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B71B" w14:textId="0E6DAF8B" w:rsidR="00187819" w:rsidRDefault="002E5FA8" w:rsidP="00DC4A19">
      <w:pPr>
        <w:jc w:val="both"/>
      </w:pPr>
      <w:r>
        <w:rPr>
          <w:noProof/>
          <w:lang w:eastAsia="en-AU"/>
        </w:rPr>
        <w:drawing>
          <wp:anchor distT="0" distB="0" distL="114300" distR="114300" simplePos="0" relativeHeight="251657216" behindDoc="0" locked="0" layoutInCell="1" allowOverlap="1" wp14:anchorId="020CF282" wp14:editId="42F8D870">
            <wp:simplePos x="0" y="0"/>
            <wp:positionH relativeFrom="column">
              <wp:posOffset>6104742</wp:posOffset>
            </wp:positionH>
            <wp:positionV relativeFrom="paragraph">
              <wp:posOffset>-21590</wp:posOffset>
            </wp:positionV>
            <wp:extent cx="724205" cy="724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S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205" cy="724205"/>
                    </a:xfrm>
                    <a:prstGeom prst="rect">
                      <a:avLst/>
                    </a:prstGeom>
                  </pic:spPr>
                </pic:pic>
              </a:graphicData>
            </a:graphic>
            <wp14:sizeRelH relativeFrom="margin">
              <wp14:pctWidth>0</wp14:pctWidth>
            </wp14:sizeRelH>
            <wp14:sizeRelV relativeFrom="margin">
              <wp14:pctHeight>0</wp14:pctHeight>
            </wp14:sizeRelV>
          </wp:anchor>
        </w:drawing>
      </w:r>
      <w:r w:rsidR="00123064" w:rsidRPr="00187819">
        <w:rPr>
          <w:noProof/>
          <w:lang w:eastAsia="en-AU"/>
        </w:rPr>
        <w:drawing>
          <wp:anchor distT="0" distB="0" distL="114300" distR="114300" simplePos="0" relativeHeight="251658240" behindDoc="0" locked="0" layoutInCell="1" allowOverlap="1" wp14:anchorId="53EFCEC3" wp14:editId="14E7D049">
            <wp:simplePos x="0" y="0"/>
            <wp:positionH relativeFrom="column">
              <wp:posOffset>165265</wp:posOffset>
            </wp:positionH>
            <wp:positionV relativeFrom="paragraph">
              <wp:posOffset>624</wp:posOffset>
            </wp:positionV>
            <wp:extent cx="1359535" cy="7010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5953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819" w:rsidRPr="00187819">
        <w:t xml:space="preserve"> </w:t>
      </w:r>
    </w:p>
    <w:p w14:paraId="11B3166E" w14:textId="77777777" w:rsidR="00123064" w:rsidRDefault="00123064" w:rsidP="00123064">
      <w:pPr>
        <w:pStyle w:val="NoSpacing"/>
      </w:pPr>
    </w:p>
    <w:p w14:paraId="4B69F64C" w14:textId="77777777" w:rsidR="00123064" w:rsidRDefault="00123064" w:rsidP="00123064">
      <w:pPr>
        <w:pStyle w:val="NoSpacing"/>
      </w:pPr>
    </w:p>
    <w:p w14:paraId="3E2A9EF0" w14:textId="77777777" w:rsidR="00123064" w:rsidRDefault="00123064" w:rsidP="00123064">
      <w:pPr>
        <w:pStyle w:val="NoSpacing"/>
      </w:pPr>
    </w:p>
    <w:p w14:paraId="55718914" w14:textId="26D561F1" w:rsidR="00692525" w:rsidRPr="00726CCF" w:rsidRDefault="00692525" w:rsidP="00123064">
      <w:pPr>
        <w:pStyle w:val="NoSpacing"/>
        <w:jc w:val="center"/>
        <w:rPr>
          <w:b/>
          <w:color w:val="538135" w:themeColor="accent6" w:themeShade="BF"/>
          <w:sz w:val="40"/>
        </w:rPr>
      </w:pPr>
      <w:r w:rsidRPr="00726CCF">
        <w:rPr>
          <w:b/>
          <w:color w:val="538135" w:themeColor="accent6" w:themeShade="BF"/>
          <w:sz w:val="40"/>
        </w:rPr>
        <w:t xml:space="preserve">Acceptable Use and Cyber </w:t>
      </w:r>
      <w:r w:rsidR="00902F4D" w:rsidRPr="00726CCF">
        <w:rPr>
          <w:b/>
          <w:color w:val="538135" w:themeColor="accent6" w:themeShade="BF"/>
          <w:sz w:val="40"/>
        </w:rPr>
        <w:t>S</w:t>
      </w:r>
      <w:r w:rsidRPr="00726CCF">
        <w:rPr>
          <w:b/>
          <w:color w:val="538135" w:themeColor="accent6" w:themeShade="BF"/>
          <w:sz w:val="40"/>
        </w:rPr>
        <w:t>afety Agreement</w:t>
      </w:r>
    </w:p>
    <w:p w14:paraId="63C00B84" w14:textId="77777777" w:rsidR="00123064" w:rsidRPr="00123064" w:rsidRDefault="00123064" w:rsidP="00DC4A19">
      <w:pPr>
        <w:pStyle w:val="NoSpacing"/>
        <w:jc w:val="both"/>
        <w:rPr>
          <w:sz w:val="16"/>
          <w:szCs w:val="16"/>
        </w:rPr>
      </w:pPr>
    </w:p>
    <w:p w14:paraId="316BE8CF" w14:textId="51C0D245" w:rsidR="00DC4A19" w:rsidRPr="00135606" w:rsidRDefault="006D264A" w:rsidP="00760AFD">
      <w:pPr>
        <w:pStyle w:val="NoSpacing"/>
        <w:ind w:left="284" w:right="141"/>
        <w:jc w:val="both"/>
      </w:pPr>
      <w:r w:rsidRPr="00135606">
        <w:rPr>
          <w:lang w:val="en-US"/>
        </w:rPr>
        <w:t xml:space="preserve">At Our Lady of the Sacred Heart Primary School, Merbein we support the right of all members of the school community to access safe and inclusive learning environments, including digital and online spaces. This form outlines the </w:t>
      </w:r>
      <w:proofErr w:type="gramStart"/>
      <w:r w:rsidRPr="00135606">
        <w:rPr>
          <w:lang w:val="en-US"/>
        </w:rPr>
        <w:t>School’s</w:t>
      </w:r>
      <w:proofErr w:type="gramEnd"/>
      <w:r w:rsidRPr="00135606">
        <w:rPr>
          <w:lang w:val="en-US"/>
        </w:rPr>
        <w:t xml:space="preserve"> roles and responsibilities in supporting safe digital learning, as well as the expected </w:t>
      </w:r>
      <w:proofErr w:type="spellStart"/>
      <w:r w:rsidRPr="00135606">
        <w:rPr>
          <w:lang w:val="en-US"/>
        </w:rPr>
        <w:t>behaviours</w:t>
      </w:r>
      <w:proofErr w:type="spellEnd"/>
      <w:r w:rsidRPr="00135606">
        <w:rPr>
          <w:lang w:val="en-US"/>
        </w:rPr>
        <w:t xml:space="preserve"> we have of our students when using digital or online spaces.  </w:t>
      </w:r>
      <w:r w:rsidR="00692525" w:rsidRPr="00135606">
        <w:t>The school is committed to the pursuit of excellence in learning and teaching, integrating technology as an effective tool to achieve</w:t>
      </w:r>
      <w:r w:rsidR="00902F4D" w:rsidRPr="00135606">
        <w:t xml:space="preserve"> </w:t>
      </w:r>
      <w:r w:rsidR="00692525" w:rsidRPr="00135606">
        <w:t xml:space="preserve">this goal. </w:t>
      </w:r>
    </w:p>
    <w:p w14:paraId="79D28A24" w14:textId="39B83602" w:rsidR="00692525" w:rsidRPr="00460BB1" w:rsidRDefault="00692525" w:rsidP="00760AFD">
      <w:pPr>
        <w:pStyle w:val="NoSpacing"/>
        <w:ind w:left="284" w:right="141"/>
        <w:jc w:val="both"/>
        <w:rPr>
          <w:sz w:val="20"/>
        </w:rPr>
      </w:pPr>
    </w:p>
    <w:p w14:paraId="1D0A7C58" w14:textId="49D35CAD" w:rsidR="00692525" w:rsidRPr="00460BB1" w:rsidRDefault="00692525" w:rsidP="00760AFD">
      <w:pPr>
        <w:pStyle w:val="NoSpacing"/>
        <w:tabs>
          <w:tab w:val="left" w:pos="4140"/>
        </w:tabs>
        <w:ind w:left="284" w:right="141"/>
        <w:jc w:val="both"/>
        <w:rPr>
          <w:b/>
        </w:rPr>
      </w:pPr>
      <w:r w:rsidRPr="00460BB1">
        <w:rPr>
          <w:b/>
          <w:color w:val="000000"/>
        </w:rPr>
        <w:t xml:space="preserve">The </w:t>
      </w:r>
      <w:proofErr w:type="gramStart"/>
      <w:r w:rsidRPr="00460BB1">
        <w:rPr>
          <w:b/>
          <w:color w:val="000000"/>
        </w:rPr>
        <w:t>School</w:t>
      </w:r>
      <w:proofErr w:type="gramEnd"/>
      <w:r w:rsidRPr="00460BB1">
        <w:rPr>
          <w:b/>
          <w:color w:val="000000"/>
        </w:rPr>
        <w:t xml:space="preserve">: </w:t>
      </w:r>
      <w:r w:rsidR="006D264A" w:rsidRPr="00460BB1">
        <w:rPr>
          <w:b/>
          <w:color w:val="000000"/>
        </w:rPr>
        <w:tab/>
      </w:r>
    </w:p>
    <w:p w14:paraId="3650F9C9" w14:textId="6EECA83C" w:rsidR="00692525" w:rsidRPr="00135606" w:rsidRDefault="00692525" w:rsidP="0090384F">
      <w:pPr>
        <w:pStyle w:val="NoSpacing"/>
        <w:numPr>
          <w:ilvl w:val="0"/>
          <w:numId w:val="2"/>
        </w:numPr>
        <w:ind w:left="284" w:right="141" w:firstLine="0"/>
        <w:jc w:val="both"/>
      </w:pPr>
      <w:r w:rsidRPr="00135606">
        <w:t>provides all students with digital</w:t>
      </w:r>
      <w:r w:rsidR="00902F4D" w:rsidRPr="00135606">
        <w:t xml:space="preserve"> technology for educational </w:t>
      </w:r>
      <w:proofErr w:type="gramStart"/>
      <w:r w:rsidR="00902F4D" w:rsidRPr="00135606">
        <w:t>use</w:t>
      </w:r>
      <w:proofErr w:type="gramEnd"/>
      <w:r w:rsidRPr="00135606">
        <w:t xml:space="preserve"> </w:t>
      </w:r>
    </w:p>
    <w:p w14:paraId="5B8B683D" w14:textId="689D8BE9" w:rsidR="00692525" w:rsidRPr="00135606" w:rsidRDefault="00692525" w:rsidP="0090384F">
      <w:pPr>
        <w:pStyle w:val="NoSpacing"/>
        <w:numPr>
          <w:ilvl w:val="0"/>
          <w:numId w:val="2"/>
        </w:numPr>
        <w:ind w:left="284" w:right="141" w:firstLine="0"/>
        <w:jc w:val="both"/>
      </w:pPr>
      <w:r w:rsidRPr="00135606">
        <w:t xml:space="preserve">educates students to be safe and responsible users of digital </w:t>
      </w:r>
      <w:proofErr w:type="gramStart"/>
      <w:r w:rsidRPr="00135606">
        <w:t>technologies</w:t>
      </w:r>
      <w:proofErr w:type="gramEnd"/>
      <w:r w:rsidRPr="00135606">
        <w:t xml:space="preserve"> </w:t>
      </w:r>
    </w:p>
    <w:p w14:paraId="0E2ACC4C" w14:textId="77777777" w:rsidR="00692525" w:rsidRPr="00135606" w:rsidRDefault="00692525" w:rsidP="0090384F">
      <w:pPr>
        <w:pStyle w:val="NoSpacing"/>
        <w:numPr>
          <w:ilvl w:val="0"/>
          <w:numId w:val="2"/>
        </w:numPr>
        <w:ind w:left="284" w:right="141" w:firstLine="0"/>
        <w:jc w:val="both"/>
      </w:pPr>
      <w:r w:rsidRPr="00135606">
        <w:t xml:space="preserve">raises students’ awareness of issues such as online privacy, intellectual property and </w:t>
      </w:r>
      <w:proofErr w:type="gramStart"/>
      <w:r w:rsidRPr="00135606">
        <w:t>copyright</w:t>
      </w:r>
      <w:proofErr w:type="gramEnd"/>
      <w:r w:rsidRPr="00135606">
        <w:t xml:space="preserve"> </w:t>
      </w:r>
    </w:p>
    <w:p w14:paraId="1AEC34D0" w14:textId="77777777" w:rsidR="00692525" w:rsidRPr="00135606" w:rsidRDefault="00692525" w:rsidP="009C185D">
      <w:pPr>
        <w:pStyle w:val="NoSpacing"/>
        <w:numPr>
          <w:ilvl w:val="0"/>
          <w:numId w:val="2"/>
        </w:numPr>
        <w:ind w:left="709" w:right="141" w:hanging="425"/>
        <w:jc w:val="both"/>
      </w:pPr>
      <w:r w:rsidRPr="00135606">
        <w:t>supervises and support students when using digital technologies within the classroom and establish clear protocols and procedures when working in online spaces including reviewing and considering the safety and appropriateness of online tools and communities:</w:t>
      </w:r>
    </w:p>
    <w:p w14:paraId="72B2C1B0" w14:textId="77777777" w:rsidR="00692525" w:rsidRPr="00135606" w:rsidRDefault="00692525" w:rsidP="009C185D">
      <w:pPr>
        <w:pStyle w:val="NoSpacing"/>
        <w:numPr>
          <w:ilvl w:val="0"/>
          <w:numId w:val="2"/>
        </w:numPr>
        <w:ind w:left="709" w:right="141" w:hanging="425"/>
        <w:jc w:val="both"/>
      </w:pPr>
      <w:r w:rsidRPr="00135606">
        <w:t xml:space="preserve">provides a filtered internet service but acknowledge that full protection from inappropriate content can never be </w:t>
      </w:r>
      <w:proofErr w:type="gramStart"/>
      <w:r w:rsidRPr="00135606">
        <w:t>guaranteed</w:t>
      </w:r>
      <w:proofErr w:type="gramEnd"/>
      <w:r w:rsidRPr="00135606">
        <w:t xml:space="preserve"> </w:t>
      </w:r>
    </w:p>
    <w:p w14:paraId="4EBD6AA2" w14:textId="77777777" w:rsidR="00692525" w:rsidRPr="00135606" w:rsidRDefault="00692525" w:rsidP="009C185D">
      <w:pPr>
        <w:pStyle w:val="NoSpacing"/>
        <w:numPr>
          <w:ilvl w:val="0"/>
          <w:numId w:val="2"/>
        </w:numPr>
        <w:ind w:left="709" w:right="141" w:hanging="425"/>
        <w:jc w:val="both"/>
      </w:pPr>
      <w:r w:rsidRPr="00135606">
        <w:t xml:space="preserve">responds to issues or incidents that have the potential to impact on the wellbeing of our students including those reported through online </w:t>
      </w:r>
      <w:proofErr w:type="gramStart"/>
      <w:r w:rsidRPr="00135606">
        <w:t>services</w:t>
      </w:r>
      <w:proofErr w:type="gramEnd"/>
      <w:r w:rsidRPr="00135606">
        <w:t xml:space="preserve"> </w:t>
      </w:r>
    </w:p>
    <w:p w14:paraId="53B09FB1" w14:textId="3CD27965" w:rsidR="00692525" w:rsidRPr="00135606" w:rsidRDefault="00692525" w:rsidP="009C185D">
      <w:pPr>
        <w:pStyle w:val="NoSpacing"/>
        <w:numPr>
          <w:ilvl w:val="0"/>
          <w:numId w:val="2"/>
        </w:numPr>
        <w:ind w:left="709" w:right="141" w:hanging="425"/>
        <w:jc w:val="both"/>
      </w:pPr>
      <w:r w:rsidRPr="00135606">
        <w:t xml:space="preserve">implements the procedures in </w:t>
      </w:r>
      <w:r w:rsidR="00902F4D" w:rsidRPr="00135606">
        <w:t>OLSH</w:t>
      </w:r>
      <w:r w:rsidRPr="00135606">
        <w:t xml:space="preserve"> Behaviour Management Policy when students are not following school expectations in safe and responsible use of the internet and digital technology.</w:t>
      </w:r>
    </w:p>
    <w:p w14:paraId="39EB3725" w14:textId="77777777" w:rsidR="00692525" w:rsidRPr="00135606" w:rsidRDefault="00692525" w:rsidP="009C185D">
      <w:pPr>
        <w:pStyle w:val="NoSpacing"/>
        <w:numPr>
          <w:ilvl w:val="0"/>
          <w:numId w:val="2"/>
        </w:numPr>
        <w:ind w:left="709" w:right="141" w:hanging="425"/>
        <w:jc w:val="both"/>
      </w:pPr>
      <w:r w:rsidRPr="00135606">
        <w:t xml:space="preserve">identifies that some online activities are illegal and as such the school is required to report this to the appropriate </w:t>
      </w:r>
      <w:proofErr w:type="gramStart"/>
      <w:r w:rsidRPr="00135606">
        <w:t>authority</w:t>
      </w:r>
      <w:proofErr w:type="gramEnd"/>
    </w:p>
    <w:p w14:paraId="0F980024" w14:textId="10A5FAC2" w:rsidR="00902F4D" w:rsidRPr="00135606" w:rsidRDefault="00692525" w:rsidP="009C185D">
      <w:pPr>
        <w:pStyle w:val="NoSpacing"/>
        <w:numPr>
          <w:ilvl w:val="0"/>
          <w:numId w:val="2"/>
        </w:numPr>
        <w:ind w:left="709" w:right="141" w:hanging="425"/>
        <w:jc w:val="both"/>
        <w:rPr>
          <w:rFonts w:eastAsia="Arial"/>
        </w:rPr>
      </w:pPr>
      <w:r w:rsidRPr="00135606">
        <w:t xml:space="preserve">supports parents/guardians to understand safe and responsible use of digital </w:t>
      </w:r>
      <w:r w:rsidR="007F1163" w:rsidRPr="00135606">
        <w:t>technologies, potential</w:t>
      </w:r>
      <w:r w:rsidRPr="00135606">
        <w:t xml:space="preserve"> issues </w:t>
      </w:r>
      <w:r w:rsidR="007F1163" w:rsidRPr="00135606">
        <w:t>and the</w:t>
      </w:r>
      <w:r w:rsidRPr="00135606">
        <w:t xml:space="preserve"> strategies that they can implement at home to support their </w:t>
      </w:r>
      <w:proofErr w:type="gramStart"/>
      <w:r w:rsidRPr="00135606">
        <w:t>child;</w:t>
      </w:r>
      <w:proofErr w:type="gramEnd"/>
      <w:r w:rsidRPr="00135606">
        <w:t xml:space="preserve"> providing this Acceptable Use and Cyber Safety Agreement and current information through newsletters and information sessions.</w:t>
      </w:r>
    </w:p>
    <w:p w14:paraId="039B8CB3" w14:textId="58642C92" w:rsidR="00B574A2" w:rsidRPr="00135606" w:rsidRDefault="00B574A2" w:rsidP="005B4FB4">
      <w:pPr>
        <w:pStyle w:val="NoSpacing"/>
        <w:numPr>
          <w:ilvl w:val="0"/>
          <w:numId w:val="2"/>
        </w:numPr>
        <w:ind w:hanging="76"/>
      </w:pPr>
      <w:r w:rsidRPr="00135606">
        <w:t>Use</w:t>
      </w:r>
      <w:r w:rsidRPr="00135606">
        <w:rPr>
          <w:spacing w:val="-5"/>
        </w:rPr>
        <w:t xml:space="preserve"> </w:t>
      </w:r>
      <w:r w:rsidRPr="00135606">
        <w:t>online</w:t>
      </w:r>
      <w:r w:rsidRPr="00135606">
        <w:rPr>
          <w:spacing w:val="-4"/>
        </w:rPr>
        <w:t xml:space="preserve"> </w:t>
      </w:r>
      <w:r w:rsidRPr="00135606">
        <w:t>sites</w:t>
      </w:r>
      <w:r w:rsidRPr="00135606">
        <w:rPr>
          <w:spacing w:val="-4"/>
        </w:rPr>
        <w:t xml:space="preserve"> </w:t>
      </w:r>
      <w:r w:rsidRPr="00135606">
        <w:t>and</w:t>
      </w:r>
      <w:r w:rsidRPr="00135606">
        <w:rPr>
          <w:spacing w:val="-6"/>
        </w:rPr>
        <w:t xml:space="preserve"> </w:t>
      </w:r>
      <w:r w:rsidRPr="00135606">
        <w:t>digital</w:t>
      </w:r>
      <w:r w:rsidRPr="00135606">
        <w:rPr>
          <w:spacing w:val="-5"/>
        </w:rPr>
        <w:t xml:space="preserve"> </w:t>
      </w:r>
      <w:r w:rsidRPr="00135606">
        <w:t>tools</w:t>
      </w:r>
      <w:r w:rsidRPr="00135606">
        <w:rPr>
          <w:spacing w:val="-6"/>
        </w:rPr>
        <w:t xml:space="preserve"> </w:t>
      </w:r>
      <w:r w:rsidRPr="00135606">
        <w:t>that</w:t>
      </w:r>
      <w:r w:rsidRPr="00135606">
        <w:rPr>
          <w:spacing w:val="-5"/>
        </w:rPr>
        <w:t xml:space="preserve"> </w:t>
      </w:r>
      <w:r w:rsidRPr="00135606">
        <w:t>support</w:t>
      </w:r>
      <w:r w:rsidRPr="00135606">
        <w:rPr>
          <w:spacing w:val="-4"/>
        </w:rPr>
        <w:t xml:space="preserve"> </w:t>
      </w:r>
      <w:r w:rsidRPr="00135606">
        <w:t>students’</w:t>
      </w:r>
      <w:r w:rsidRPr="00135606">
        <w:rPr>
          <w:spacing w:val="-4"/>
        </w:rPr>
        <w:t xml:space="preserve"> </w:t>
      </w:r>
      <w:proofErr w:type="gramStart"/>
      <w:r w:rsidRPr="00135606">
        <w:rPr>
          <w:spacing w:val="-2"/>
        </w:rPr>
        <w:t>learning;</w:t>
      </w:r>
      <w:proofErr w:type="gramEnd"/>
    </w:p>
    <w:p w14:paraId="5967C58F" w14:textId="77777777" w:rsidR="00B574A2" w:rsidRPr="00460BB1" w:rsidRDefault="00B574A2" w:rsidP="00760AFD">
      <w:pPr>
        <w:pStyle w:val="NoSpacing"/>
        <w:ind w:left="284" w:right="141"/>
        <w:jc w:val="both"/>
        <w:rPr>
          <w:sz w:val="20"/>
        </w:rPr>
      </w:pPr>
    </w:p>
    <w:p w14:paraId="20C53949" w14:textId="77777777" w:rsidR="00902F4D" w:rsidRPr="00135606" w:rsidRDefault="00692525" w:rsidP="00760AFD">
      <w:pPr>
        <w:pStyle w:val="NoSpacing"/>
        <w:ind w:left="284" w:right="141"/>
        <w:jc w:val="both"/>
      </w:pPr>
      <w:r w:rsidRPr="00135606">
        <w:t>Care must be taken to ensure the resources are protected from harm and that no users are exposed to materials considered offensive or illegal.  Students and parents should carefully read and discuss the conditions below together.  To have access to the school’s digital resources, students must agree to abide by the school’s Acceptable Use and Cyber</w:t>
      </w:r>
      <w:r w:rsidR="00902F4D" w:rsidRPr="00135606">
        <w:t xml:space="preserve"> S</w:t>
      </w:r>
      <w:r w:rsidRPr="00135606">
        <w:t xml:space="preserve">afety Agreement. </w:t>
      </w:r>
    </w:p>
    <w:p w14:paraId="6D35ED3E" w14:textId="77777777" w:rsidR="00902F4D" w:rsidRPr="00460BB1" w:rsidRDefault="00902F4D" w:rsidP="00760AFD">
      <w:pPr>
        <w:pStyle w:val="NoSpacing"/>
        <w:ind w:left="284" w:right="141"/>
        <w:jc w:val="both"/>
        <w:rPr>
          <w:sz w:val="20"/>
        </w:rPr>
      </w:pPr>
    </w:p>
    <w:p w14:paraId="01AF6548" w14:textId="10461F92" w:rsidR="00692525" w:rsidRPr="00135606" w:rsidRDefault="00692525" w:rsidP="00760AFD">
      <w:pPr>
        <w:pStyle w:val="NoSpacing"/>
        <w:ind w:left="284" w:right="141"/>
        <w:jc w:val="both"/>
      </w:pPr>
      <w:r w:rsidRPr="00135606">
        <w:t xml:space="preserve">The following agreement covers the student’s use of technology equipment (such as computers, </w:t>
      </w:r>
      <w:proofErr w:type="gramStart"/>
      <w:r w:rsidRPr="00135606">
        <w:t>hand held</w:t>
      </w:r>
      <w:proofErr w:type="gramEnd"/>
      <w:r w:rsidRPr="00135606">
        <w:t xml:space="preserve"> devices, camera, printers, and digital platforms (such as Internet, networks and email. social media, apps, and software). </w:t>
      </w:r>
    </w:p>
    <w:p w14:paraId="1797231C" w14:textId="13135839" w:rsidR="00692525" w:rsidRPr="00460BB1" w:rsidRDefault="00692525" w:rsidP="00760AFD">
      <w:pPr>
        <w:pStyle w:val="NoSpacing"/>
        <w:ind w:left="284" w:right="141"/>
        <w:jc w:val="both"/>
        <w:rPr>
          <w:strike/>
          <w:sz w:val="20"/>
        </w:rPr>
      </w:pPr>
    </w:p>
    <w:p w14:paraId="44B01A9C" w14:textId="53F83126" w:rsidR="00692525" w:rsidRPr="00135606" w:rsidRDefault="00760AFD" w:rsidP="00760AFD">
      <w:pPr>
        <w:pStyle w:val="NoSpacing"/>
        <w:ind w:left="284" w:right="141"/>
        <w:jc w:val="both"/>
        <w:rPr>
          <w:b/>
        </w:rPr>
      </w:pPr>
      <w:r w:rsidRPr="00135606">
        <w:rPr>
          <w:b/>
        </w:rPr>
        <w:t>Students</w:t>
      </w:r>
    </w:p>
    <w:p w14:paraId="32F9B55B" w14:textId="77777777" w:rsidR="00692525" w:rsidRPr="00135606" w:rsidRDefault="00692525" w:rsidP="00760AFD">
      <w:pPr>
        <w:pStyle w:val="NoSpacing"/>
        <w:ind w:left="284" w:right="141"/>
        <w:jc w:val="both"/>
        <w:rPr>
          <w:b/>
          <w:i/>
        </w:rPr>
      </w:pPr>
      <w:r w:rsidRPr="00135606">
        <w:rPr>
          <w:b/>
          <w:i/>
        </w:rPr>
        <w:t>General</w:t>
      </w:r>
    </w:p>
    <w:p w14:paraId="30AF2001" w14:textId="2194DDCC" w:rsidR="00692525" w:rsidRPr="00135606" w:rsidRDefault="00692525" w:rsidP="0090384F">
      <w:pPr>
        <w:pStyle w:val="NoSpacing"/>
        <w:numPr>
          <w:ilvl w:val="0"/>
          <w:numId w:val="3"/>
        </w:numPr>
        <w:ind w:left="284" w:right="141" w:firstLine="0"/>
        <w:jc w:val="both"/>
        <w:rPr>
          <w:rFonts w:eastAsia="Arial Unicode MS"/>
        </w:rPr>
      </w:pPr>
      <w:r w:rsidRPr="00135606">
        <w:rPr>
          <w:rFonts w:eastAsia="Arial Unicode MS"/>
        </w:rPr>
        <w:t xml:space="preserve">I will </w:t>
      </w:r>
      <w:proofErr w:type="gramStart"/>
      <w:r w:rsidRPr="00135606">
        <w:rPr>
          <w:rFonts w:eastAsia="Arial Unicode MS"/>
        </w:rPr>
        <w:t>respect and take care of the computer equipment at all times</w:t>
      </w:r>
      <w:proofErr w:type="gramEnd"/>
      <w:r w:rsidRPr="00135606">
        <w:rPr>
          <w:rFonts w:eastAsia="Arial Unicode MS"/>
        </w:rPr>
        <w:t xml:space="preserve">. </w:t>
      </w:r>
    </w:p>
    <w:p w14:paraId="496B85D4" w14:textId="77777777" w:rsidR="00692525" w:rsidRPr="00135606" w:rsidRDefault="00692525" w:rsidP="0090384F">
      <w:pPr>
        <w:pStyle w:val="NoSpacing"/>
        <w:numPr>
          <w:ilvl w:val="0"/>
          <w:numId w:val="3"/>
        </w:numPr>
        <w:ind w:left="284" w:right="141" w:firstLine="0"/>
        <w:jc w:val="both"/>
        <w:rPr>
          <w:rFonts w:eastAsia="Arial Unicode MS"/>
        </w:rPr>
      </w:pPr>
      <w:r w:rsidRPr="00135606">
        <w:rPr>
          <w:rFonts w:eastAsia="Arial Unicode MS"/>
        </w:rPr>
        <w:t xml:space="preserve">I will only use school’s digital technology facilities under the supervision of school staff.  </w:t>
      </w:r>
    </w:p>
    <w:p w14:paraId="5B42B9C0" w14:textId="67D57B6F" w:rsidR="00632497" w:rsidRPr="00135606" w:rsidRDefault="00692525" w:rsidP="0090384F">
      <w:pPr>
        <w:pStyle w:val="NoSpacing"/>
        <w:numPr>
          <w:ilvl w:val="0"/>
          <w:numId w:val="3"/>
        </w:numPr>
        <w:ind w:left="284" w:right="141" w:firstLine="0"/>
        <w:jc w:val="both"/>
        <w:rPr>
          <w:rFonts w:eastAsia="Arial Unicode MS"/>
        </w:rPr>
      </w:pPr>
      <w:r w:rsidRPr="00135606">
        <w:rPr>
          <w:rFonts w:eastAsia="Arial Unicode MS"/>
        </w:rPr>
        <w:t xml:space="preserve">I will only print material for educational purposes with the permission of staff.  </w:t>
      </w:r>
    </w:p>
    <w:p w14:paraId="2E024017" w14:textId="77777777" w:rsidR="00433BC6" w:rsidRPr="00135606" w:rsidRDefault="00433BC6" w:rsidP="005B4FB4">
      <w:pPr>
        <w:pStyle w:val="NoSpacing"/>
        <w:numPr>
          <w:ilvl w:val="0"/>
          <w:numId w:val="3"/>
        </w:numPr>
        <w:ind w:left="709" w:right="141" w:hanging="425"/>
        <w:jc w:val="both"/>
        <w:rPr>
          <w:rFonts w:eastAsia="Arial Unicode MS"/>
        </w:rPr>
      </w:pPr>
      <w:r w:rsidRPr="00135606">
        <w:rPr>
          <w:rFonts w:eastAsia="Arial Unicode MS"/>
        </w:rPr>
        <w:t xml:space="preserve">It is preferred that mobile phones should not be brought to school. If they are brought to school, they must be handed over to the classroom teacher who will put it in a locked </w:t>
      </w:r>
      <w:proofErr w:type="gramStart"/>
      <w:r w:rsidRPr="00135606">
        <w:rPr>
          <w:rFonts w:eastAsia="Arial Unicode MS"/>
        </w:rPr>
        <w:t>cupboard</w:t>
      </w:r>
      <w:proofErr w:type="gramEnd"/>
      <w:r w:rsidRPr="00135606">
        <w:rPr>
          <w:rFonts w:eastAsia="Arial Unicode MS"/>
        </w:rPr>
        <w:t xml:space="preserve"> and it will not be returned until the end of the day. </w:t>
      </w:r>
    </w:p>
    <w:p w14:paraId="2761739F" w14:textId="77777777" w:rsidR="00433BC6" w:rsidRPr="00135606" w:rsidRDefault="00433BC6" w:rsidP="005B4FB4">
      <w:pPr>
        <w:pStyle w:val="NoSpacing"/>
        <w:numPr>
          <w:ilvl w:val="0"/>
          <w:numId w:val="3"/>
        </w:numPr>
        <w:ind w:left="709" w:right="141" w:hanging="425"/>
        <w:jc w:val="both"/>
        <w:rPr>
          <w:rFonts w:eastAsia="Arial Unicode MS"/>
        </w:rPr>
      </w:pPr>
      <w:r w:rsidRPr="00135606">
        <w:t>If a student wears their smart device i.e. smartwatch during school hours and attempts to use his/her device for any reason, it will be immediately confiscated. There will be no verbal warning to put the device away before confiscation and parents will be contacted to collect it.  There will be stronger penalties if this is repeated.</w:t>
      </w:r>
    </w:p>
    <w:p w14:paraId="609D5641" w14:textId="77777777" w:rsidR="00433BC6" w:rsidRPr="00135606" w:rsidRDefault="00433BC6" w:rsidP="005B4FB4">
      <w:pPr>
        <w:pStyle w:val="NoSpacing"/>
        <w:numPr>
          <w:ilvl w:val="0"/>
          <w:numId w:val="3"/>
        </w:numPr>
        <w:ind w:left="709" w:right="141" w:hanging="425"/>
        <w:jc w:val="both"/>
        <w:rPr>
          <w:rFonts w:eastAsia="Arial Unicode MS"/>
        </w:rPr>
      </w:pPr>
      <w:r w:rsidRPr="00135606">
        <w:t xml:space="preserve">Students who choose to bring their phones into school and/or wear a smartwatch must acknowledge that the school will accept no responsibility for loss, theft or damage to the phone, </w:t>
      </w:r>
      <w:proofErr w:type="gramStart"/>
      <w:r w:rsidRPr="00135606">
        <w:t>device</w:t>
      </w:r>
      <w:proofErr w:type="gramEnd"/>
      <w:r w:rsidRPr="00135606">
        <w:t xml:space="preserve"> or smartwatch.</w:t>
      </w:r>
    </w:p>
    <w:p w14:paraId="29D89E71" w14:textId="705C0647" w:rsidR="00EE3B73" w:rsidRDefault="00EE3B73" w:rsidP="00760AFD">
      <w:pPr>
        <w:pStyle w:val="NoSpacing"/>
        <w:ind w:left="284" w:right="141"/>
        <w:jc w:val="both"/>
        <w:rPr>
          <w:rFonts w:eastAsia="Arial Unicode MS"/>
          <w:sz w:val="20"/>
        </w:rPr>
      </w:pPr>
    </w:p>
    <w:p w14:paraId="1569D6B8" w14:textId="185F0D50" w:rsidR="004950A1" w:rsidRDefault="004950A1" w:rsidP="00760AFD">
      <w:pPr>
        <w:pStyle w:val="NoSpacing"/>
        <w:ind w:left="284" w:right="141"/>
        <w:jc w:val="both"/>
        <w:rPr>
          <w:rFonts w:eastAsia="Arial Unicode MS"/>
          <w:sz w:val="20"/>
        </w:rPr>
      </w:pPr>
    </w:p>
    <w:p w14:paraId="118E7FF2" w14:textId="22CF1E23" w:rsidR="004950A1" w:rsidRDefault="004950A1" w:rsidP="00760AFD">
      <w:pPr>
        <w:pStyle w:val="NoSpacing"/>
        <w:ind w:left="284" w:right="141"/>
        <w:jc w:val="both"/>
        <w:rPr>
          <w:rFonts w:eastAsia="Arial Unicode MS"/>
          <w:sz w:val="20"/>
        </w:rPr>
      </w:pPr>
    </w:p>
    <w:p w14:paraId="7EC3F988" w14:textId="77777777" w:rsidR="004950A1" w:rsidRPr="00460BB1" w:rsidRDefault="004950A1" w:rsidP="00760AFD">
      <w:pPr>
        <w:pStyle w:val="NoSpacing"/>
        <w:ind w:left="284" w:right="141"/>
        <w:jc w:val="both"/>
        <w:rPr>
          <w:rFonts w:eastAsia="Arial Unicode MS"/>
          <w:sz w:val="20"/>
        </w:rPr>
      </w:pPr>
    </w:p>
    <w:p w14:paraId="76192B34" w14:textId="77777777" w:rsidR="00692525" w:rsidRPr="00135606" w:rsidRDefault="00692525" w:rsidP="00760AFD">
      <w:pPr>
        <w:pStyle w:val="NoSpacing"/>
        <w:ind w:left="284" w:right="141"/>
        <w:jc w:val="both"/>
        <w:rPr>
          <w:rFonts w:eastAsia="Arial"/>
          <w:b/>
          <w:i/>
          <w:lang w:val="en-US"/>
        </w:rPr>
      </w:pPr>
      <w:r w:rsidRPr="00135606">
        <w:rPr>
          <w:rFonts w:eastAsia="Arial"/>
          <w:b/>
          <w:i/>
          <w:lang w:val="en-US"/>
        </w:rPr>
        <w:lastRenderedPageBreak/>
        <w:t>Network</w:t>
      </w:r>
    </w:p>
    <w:p w14:paraId="3E9B6D9D" w14:textId="383DE149" w:rsidR="00DC4A19" w:rsidRPr="00135606" w:rsidRDefault="00692525" w:rsidP="0090384F">
      <w:pPr>
        <w:pStyle w:val="NoSpacing"/>
        <w:numPr>
          <w:ilvl w:val="0"/>
          <w:numId w:val="5"/>
        </w:numPr>
        <w:ind w:left="284" w:right="141" w:firstLine="0"/>
        <w:jc w:val="both"/>
      </w:pPr>
      <w:r w:rsidRPr="00135606">
        <w:t xml:space="preserve">I will only use software purchased or approved by the </w:t>
      </w:r>
      <w:proofErr w:type="gramStart"/>
      <w:r w:rsidRPr="00135606">
        <w:t>school, and</w:t>
      </w:r>
      <w:proofErr w:type="gramEnd"/>
      <w:r w:rsidRPr="00135606">
        <w:t xml:space="preserve"> installed by the school.</w:t>
      </w:r>
    </w:p>
    <w:p w14:paraId="6BC90676" w14:textId="77777777" w:rsidR="00692525" w:rsidRPr="00135606" w:rsidRDefault="00692525" w:rsidP="0090384F">
      <w:pPr>
        <w:pStyle w:val="NoSpacing"/>
        <w:numPr>
          <w:ilvl w:val="0"/>
          <w:numId w:val="4"/>
        </w:numPr>
        <w:ind w:left="284" w:right="141" w:firstLine="0"/>
        <w:jc w:val="both"/>
      </w:pPr>
      <w:r w:rsidRPr="00135606">
        <w:t xml:space="preserve">I will not under any circumstances access or delete personal files belonging to others, software or areas of the network which are not designated for my use.  </w:t>
      </w:r>
    </w:p>
    <w:p w14:paraId="1A09C253" w14:textId="77777777" w:rsidR="00692525" w:rsidRPr="00135606" w:rsidRDefault="00692525" w:rsidP="0090384F">
      <w:pPr>
        <w:pStyle w:val="NoSpacing"/>
        <w:numPr>
          <w:ilvl w:val="0"/>
          <w:numId w:val="4"/>
        </w:numPr>
        <w:ind w:left="284" w:right="141" w:firstLine="0"/>
        <w:jc w:val="both"/>
      </w:pPr>
      <w:r w:rsidRPr="00135606">
        <w:t>I will only use a USB drive when directed by my teacher. I will always keep this in a secure location until needed.</w:t>
      </w:r>
    </w:p>
    <w:p w14:paraId="03709B89" w14:textId="77777777" w:rsidR="00692525" w:rsidRPr="00135606" w:rsidRDefault="00692525" w:rsidP="0090384F">
      <w:pPr>
        <w:pStyle w:val="NoSpacing"/>
        <w:numPr>
          <w:ilvl w:val="0"/>
          <w:numId w:val="4"/>
        </w:numPr>
        <w:ind w:left="284" w:right="141" w:firstLine="0"/>
        <w:jc w:val="both"/>
      </w:pPr>
      <w:r w:rsidRPr="00135606">
        <w:t>Content on a USB will only hold documents that are related to schoolwork that I have completed.</w:t>
      </w:r>
    </w:p>
    <w:p w14:paraId="120B7EC9" w14:textId="77777777" w:rsidR="00692525" w:rsidRPr="00135606" w:rsidRDefault="00692525" w:rsidP="0090384F">
      <w:pPr>
        <w:pStyle w:val="NoSpacing"/>
        <w:numPr>
          <w:ilvl w:val="0"/>
          <w:numId w:val="4"/>
        </w:numPr>
        <w:ind w:left="284" w:right="141" w:firstLine="0"/>
        <w:jc w:val="both"/>
        <w:rPr>
          <w:rFonts w:eastAsia="Arial"/>
          <w:lang w:val="en-US"/>
        </w:rPr>
      </w:pPr>
      <w:r w:rsidRPr="00135606">
        <w:t>I will use file names</w:t>
      </w:r>
      <w:r w:rsidRPr="00135606">
        <w:rPr>
          <w:rFonts w:eastAsia="Arial"/>
          <w:lang w:val="en-US"/>
        </w:rPr>
        <w:t xml:space="preserve"> that reflect the content of the file and always save </w:t>
      </w:r>
      <w:proofErr w:type="gramStart"/>
      <w:r w:rsidRPr="00135606">
        <w:rPr>
          <w:rFonts w:eastAsia="Arial"/>
          <w:lang w:val="en-US"/>
        </w:rPr>
        <w:t>appropriately</w:t>
      </w:r>
      <w:proofErr w:type="gramEnd"/>
    </w:p>
    <w:p w14:paraId="13FB6575" w14:textId="77777777" w:rsidR="00763EC0" w:rsidRPr="00135606" w:rsidRDefault="00763EC0" w:rsidP="00760AFD">
      <w:pPr>
        <w:pStyle w:val="NoSpacing"/>
        <w:ind w:left="284" w:right="141"/>
        <w:jc w:val="both"/>
        <w:rPr>
          <w:rFonts w:ascii="Calibri" w:hAnsi="Calibri" w:cs="Calibri"/>
          <w:b/>
          <w:i/>
        </w:rPr>
      </w:pPr>
    </w:p>
    <w:p w14:paraId="7DE05210" w14:textId="66FD06D1" w:rsidR="00692525" w:rsidRPr="00760AFD" w:rsidRDefault="00692525" w:rsidP="00760AFD">
      <w:pPr>
        <w:pStyle w:val="NoSpacing"/>
        <w:ind w:left="284" w:right="141"/>
        <w:jc w:val="both"/>
        <w:rPr>
          <w:rFonts w:ascii="Calibri" w:hAnsi="Calibri" w:cs="Calibri"/>
          <w:b/>
        </w:rPr>
      </w:pPr>
      <w:r w:rsidRPr="00760AFD">
        <w:rPr>
          <w:rFonts w:ascii="Calibri" w:hAnsi="Calibri" w:cs="Calibri"/>
          <w:b/>
        </w:rPr>
        <w:t>Internet</w:t>
      </w:r>
    </w:p>
    <w:p w14:paraId="21B937CF" w14:textId="77777777" w:rsidR="00692525" w:rsidRPr="00135606" w:rsidRDefault="00692525" w:rsidP="00760AFD">
      <w:pPr>
        <w:pStyle w:val="NoSpacing"/>
        <w:numPr>
          <w:ilvl w:val="0"/>
          <w:numId w:val="4"/>
        </w:numPr>
        <w:ind w:left="709" w:right="141" w:hanging="425"/>
        <w:jc w:val="both"/>
      </w:pPr>
      <w:r w:rsidRPr="00135606">
        <w:t>I will only access the Internet during class time.  Students cannot access the Internet before or after school or during recesses unless otherwise directed and supervised by a staff member.</w:t>
      </w:r>
    </w:p>
    <w:p w14:paraId="599ECDC0" w14:textId="77777777" w:rsidR="00692525" w:rsidRPr="00135606" w:rsidRDefault="00692525" w:rsidP="00760AFD">
      <w:pPr>
        <w:pStyle w:val="NoSpacing"/>
        <w:numPr>
          <w:ilvl w:val="0"/>
          <w:numId w:val="4"/>
        </w:numPr>
        <w:ind w:right="141" w:hanging="76"/>
        <w:jc w:val="both"/>
      </w:pPr>
      <w:r w:rsidRPr="00135606">
        <w:t>I will only access sites as directed by my teacher.</w:t>
      </w:r>
    </w:p>
    <w:p w14:paraId="3C481884" w14:textId="77777777" w:rsidR="00692525" w:rsidRPr="00135606" w:rsidRDefault="00692525" w:rsidP="00760AFD">
      <w:pPr>
        <w:pStyle w:val="NoSpacing"/>
        <w:numPr>
          <w:ilvl w:val="0"/>
          <w:numId w:val="4"/>
        </w:numPr>
        <w:ind w:right="141" w:hanging="76"/>
        <w:jc w:val="both"/>
      </w:pPr>
      <w:r w:rsidRPr="00135606">
        <w:t>I will keep my logins and passwords private and not seek the passwords of others.</w:t>
      </w:r>
    </w:p>
    <w:p w14:paraId="34E14AA8" w14:textId="77777777" w:rsidR="00692525" w:rsidRPr="00135606" w:rsidRDefault="00692525" w:rsidP="00760AFD">
      <w:pPr>
        <w:pStyle w:val="NoSpacing"/>
        <w:numPr>
          <w:ilvl w:val="0"/>
          <w:numId w:val="4"/>
        </w:numPr>
        <w:ind w:left="709" w:right="141" w:hanging="425"/>
        <w:jc w:val="both"/>
      </w:pPr>
      <w:r w:rsidRPr="00135606">
        <w:t xml:space="preserve">I will use the </w:t>
      </w:r>
      <w:proofErr w:type="gramStart"/>
      <w:r w:rsidRPr="00135606">
        <w:t>School</w:t>
      </w:r>
      <w:proofErr w:type="gramEnd"/>
      <w:r w:rsidRPr="00135606">
        <w:t xml:space="preserve"> digital technology facilities, specifically the Internet, for educational, communication and research purposes only.</w:t>
      </w:r>
    </w:p>
    <w:p w14:paraId="41F9EC8B" w14:textId="77777777" w:rsidR="00692525" w:rsidRPr="00135606" w:rsidRDefault="00692525" w:rsidP="00760AFD">
      <w:pPr>
        <w:pStyle w:val="NoSpacing"/>
        <w:numPr>
          <w:ilvl w:val="0"/>
          <w:numId w:val="4"/>
        </w:numPr>
        <w:ind w:right="141" w:hanging="76"/>
        <w:jc w:val="both"/>
      </w:pPr>
      <w:r w:rsidRPr="00135606">
        <w:t xml:space="preserve">I will </w:t>
      </w:r>
      <w:proofErr w:type="gramStart"/>
      <w:r w:rsidRPr="00135606">
        <w:t>respect the privacy and ownership of others’ work and materials from web sites at all times</w:t>
      </w:r>
      <w:proofErr w:type="gramEnd"/>
      <w:r w:rsidRPr="00135606">
        <w:t>.</w:t>
      </w:r>
    </w:p>
    <w:p w14:paraId="2BF45E59" w14:textId="77777777" w:rsidR="00692525" w:rsidRPr="00135606" w:rsidRDefault="00692525" w:rsidP="00760AFD">
      <w:pPr>
        <w:pStyle w:val="NoSpacing"/>
        <w:numPr>
          <w:ilvl w:val="0"/>
          <w:numId w:val="4"/>
        </w:numPr>
        <w:ind w:left="709" w:right="141" w:hanging="425"/>
        <w:jc w:val="both"/>
      </w:pPr>
      <w:r w:rsidRPr="00135606">
        <w:t xml:space="preserve">I will not provide my personal details or any other student’s personal details on the Internet, under any circumstances.  </w:t>
      </w:r>
    </w:p>
    <w:p w14:paraId="58D44B9B" w14:textId="77777777" w:rsidR="00692525" w:rsidRPr="00135606" w:rsidRDefault="00692525" w:rsidP="00760AFD">
      <w:pPr>
        <w:pStyle w:val="NoSpacing"/>
        <w:numPr>
          <w:ilvl w:val="0"/>
          <w:numId w:val="4"/>
        </w:numPr>
        <w:ind w:right="141" w:hanging="76"/>
        <w:jc w:val="both"/>
      </w:pPr>
      <w:r w:rsidRPr="00135606">
        <w:t>I understand that the school has access to all logs of student use.</w:t>
      </w:r>
    </w:p>
    <w:p w14:paraId="636559E4" w14:textId="77777777" w:rsidR="00692525" w:rsidRPr="00135606" w:rsidRDefault="00692525" w:rsidP="00760AFD">
      <w:pPr>
        <w:pStyle w:val="NoSpacing"/>
        <w:numPr>
          <w:ilvl w:val="0"/>
          <w:numId w:val="4"/>
        </w:numPr>
        <w:ind w:left="709" w:right="141" w:hanging="425"/>
        <w:jc w:val="both"/>
      </w:pPr>
      <w:r w:rsidRPr="00135606">
        <w:t>I will not make deliberate attempts to look for and use material that is non-educational, illegal or which would be thought of as offensive.</w:t>
      </w:r>
    </w:p>
    <w:p w14:paraId="42365ED6" w14:textId="77777777" w:rsidR="00692525" w:rsidRPr="00135606" w:rsidRDefault="00692525" w:rsidP="00760AFD">
      <w:pPr>
        <w:pStyle w:val="NoSpacing"/>
        <w:numPr>
          <w:ilvl w:val="0"/>
          <w:numId w:val="4"/>
        </w:numPr>
        <w:ind w:left="709" w:right="141" w:hanging="425"/>
        <w:jc w:val="both"/>
      </w:pPr>
      <w:r w:rsidRPr="00135606">
        <w:t>If I should unknowingly navigate to a web site that contains material that may be considered offensive, I will turn off the screen immediately and notify the teacher.  The IT administrator will then block this site. Our school network is filtered so offensive material cannot be accessed.</w:t>
      </w:r>
    </w:p>
    <w:p w14:paraId="3AE11DDF" w14:textId="77777777" w:rsidR="00692525" w:rsidRPr="00135606" w:rsidRDefault="00692525" w:rsidP="00760AFD">
      <w:pPr>
        <w:pStyle w:val="NoSpacing"/>
        <w:numPr>
          <w:ilvl w:val="0"/>
          <w:numId w:val="4"/>
        </w:numPr>
        <w:ind w:right="141" w:hanging="76"/>
        <w:jc w:val="both"/>
      </w:pPr>
      <w:r w:rsidRPr="00135606">
        <w:t xml:space="preserve">I will only use the school e-mail for educational purposes and not for personal </w:t>
      </w:r>
      <w:proofErr w:type="gramStart"/>
      <w:r w:rsidRPr="00135606">
        <w:t>use</w:t>
      </w:r>
      <w:proofErr w:type="gramEnd"/>
    </w:p>
    <w:p w14:paraId="69015CC3" w14:textId="77777777" w:rsidR="00692525" w:rsidRPr="00135606" w:rsidRDefault="00692525" w:rsidP="00760AFD">
      <w:pPr>
        <w:pStyle w:val="NoSpacing"/>
        <w:numPr>
          <w:ilvl w:val="0"/>
          <w:numId w:val="4"/>
        </w:numPr>
        <w:ind w:left="709" w:right="141" w:hanging="425"/>
        <w:jc w:val="both"/>
      </w:pPr>
      <w:r w:rsidRPr="00135606">
        <w:t>As a responsible user of the technology facilities at the School, I will follow the rules set by the teacher based on the Digital Technology Policy</w:t>
      </w:r>
    </w:p>
    <w:p w14:paraId="745094DB" w14:textId="77777777" w:rsidR="00692525" w:rsidRPr="00135606" w:rsidRDefault="00692525" w:rsidP="00760AFD">
      <w:pPr>
        <w:pStyle w:val="NoSpacing"/>
        <w:numPr>
          <w:ilvl w:val="0"/>
          <w:numId w:val="4"/>
        </w:numPr>
        <w:ind w:right="141" w:hanging="76"/>
        <w:jc w:val="both"/>
      </w:pPr>
      <w:r w:rsidRPr="00135606">
        <w:t>I understand that if I have broken these rules, appropriate action will be taken.</w:t>
      </w:r>
    </w:p>
    <w:p w14:paraId="526B849A" w14:textId="4607ED02" w:rsidR="00692525" w:rsidRPr="00135606" w:rsidRDefault="00692525" w:rsidP="00760AFD">
      <w:pPr>
        <w:pStyle w:val="NoSpacing"/>
        <w:numPr>
          <w:ilvl w:val="0"/>
          <w:numId w:val="4"/>
        </w:numPr>
        <w:ind w:left="709" w:right="141" w:hanging="425"/>
        <w:jc w:val="both"/>
      </w:pPr>
      <w:r w:rsidRPr="00135606">
        <w:t>I will lose access to the technology facilities and Internet for no less than a week and my parents will be notified.  I will then need to renegotiate how I use technology at school. If the misuse is a serious issue, it may lead to suspension from school. Police may need to be informed if the violation may have broken any law.</w:t>
      </w:r>
    </w:p>
    <w:p w14:paraId="391C2EEF" w14:textId="0E606750" w:rsidR="00692525" w:rsidRPr="00135606" w:rsidRDefault="00692525" w:rsidP="00760AFD">
      <w:pPr>
        <w:pStyle w:val="NoSpacing"/>
        <w:ind w:left="284" w:right="141"/>
        <w:jc w:val="both"/>
      </w:pPr>
    </w:p>
    <w:p w14:paraId="5A919E0D" w14:textId="77777777" w:rsidR="003E0944" w:rsidRPr="00760AFD" w:rsidRDefault="003E0944" w:rsidP="00760AFD">
      <w:pPr>
        <w:pStyle w:val="NoSpacing"/>
        <w:ind w:left="284" w:right="141"/>
        <w:jc w:val="both"/>
        <w:rPr>
          <w:rFonts w:cstheme="minorHAnsi"/>
          <w:b/>
        </w:rPr>
      </w:pPr>
      <w:r w:rsidRPr="00760AFD">
        <w:rPr>
          <w:rFonts w:cstheme="minorHAnsi"/>
          <w:b/>
          <w:spacing w:val="-2"/>
        </w:rPr>
        <w:t>Signature:</w:t>
      </w:r>
    </w:p>
    <w:p w14:paraId="1F693C14" w14:textId="77777777" w:rsidR="003E0944" w:rsidRPr="00135606" w:rsidRDefault="003E0944" w:rsidP="00760AFD">
      <w:pPr>
        <w:pStyle w:val="BodyText"/>
        <w:spacing w:before="72" w:line="304" w:lineRule="auto"/>
        <w:ind w:left="284" w:right="141"/>
        <w:jc w:val="both"/>
        <w:rPr>
          <w:rFonts w:asciiTheme="minorHAnsi" w:hAnsiTheme="minorHAnsi" w:cstheme="minorHAnsi"/>
        </w:rPr>
      </w:pPr>
      <w:r w:rsidRPr="00135606">
        <w:rPr>
          <w:rFonts w:asciiTheme="minorHAnsi" w:hAnsiTheme="minorHAnsi" w:cstheme="minorHAnsi"/>
        </w:rPr>
        <w:t>I</w:t>
      </w:r>
      <w:r w:rsidRPr="00135606">
        <w:rPr>
          <w:rFonts w:asciiTheme="minorHAnsi" w:hAnsiTheme="minorHAnsi" w:cstheme="minorHAnsi"/>
          <w:spacing w:val="19"/>
        </w:rPr>
        <w:t xml:space="preserve"> </w:t>
      </w:r>
      <w:r w:rsidRPr="00135606">
        <w:rPr>
          <w:rFonts w:asciiTheme="minorHAnsi" w:hAnsiTheme="minorHAnsi" w:cstheme="minorHAnsi"/>
        </w:rPr>
        <w:t>understand</w:t>
      </w:r>
      <w:r w:rsidRPr="00135606">
        <w:rPr>
          <w:rFonts w:asciiTheme="minorHAnsi" w:hAnsiTheme="minorHAnsi" w:cstheme="minorHAnsi"/>
          <w:spacing w:val="24"/>
        </w:rPr>
        <w:t xml:space="preserve"> </w:t>
      </w:r>
      <w:r w:rsidRPr="00135606">
        <w:rPr>
          <w:rFonts w:asciiTheme="minorHAnsi" w:hAnsiTheme="minorHAnsi" w:cstheme="minorHAnsi"/>
        </w:rPr>
        <w:t>and</w:t>
      </w:r>
      <w:r w:rsidRPr="00135606">
        <w:rPr>
          <w:rFonts w:asciiTheme="minorHAnsi" w:hAnsiTheme="minorHAnsi" w:cstheme="minorHAnsi"/>
          <w:spacing w:val="20"/>
        </w:rPr>
        <w:t xml:space="preserve"> </w:t>
      </w:r>
      <w:r w:rsidRPr="00135606">
        <w:rPr>
          <w:rFonts w:asciiTheme="minorHAnsi" w:hAnsiTheme="minorHAnsi" w:cstheme="minorHAnsi"/>
        </w:rPr>
        <w:t>agree</w:t>
      </w:r>
      <w:r w:rsidRPr="00135606">
        <w:rPr>
          <w:rFonts w:asciiTheme="minorHAnsi" w:hAnsiTheme="minorHAnsi" w:cstheme="minorHAnsi"/>
          <w:spacing w:val="18"/>
        </w:rPr>
        <w:t xml:space="preserve"> </w:t>
      </w:r>
      <w:r w:rsidRPr="00135606">
        <w:rPr>
          <w:rFonts w:asciiTheme="minorHAnsi" w:hAnsiTheme="minorHAnsi" w:cstheme="minorHAnsi"/>
        </w:rPr>
        <w:t>to</w:t>
      </w:r>
      <w:r w:rsidRPr="00135606">
        <w:rPr>
          <w:rFonts w:asciiTheme="minorHAnsi" w:hAnsiTheme="minorHAnsi" w:cstheme="minorHAnsi"/>
          <w:spacing w:val="20"/>
        </w:rPr>
        <w:t xml:space="preserve"> </w:t>
      </w:r>
      <w:r w:rsidRPr="00135606">
        <w:rPr>
          <w:rFonts w:asciiTheme="minorHAnsi" w:hAnsiTheme="minorHAnsi" w:cstheme="minorHAnsi"/>
        </w:rPr>
        <w:t>comply</w:t>
      </w:r>
      <w:r w:rsidRPr="00135606">
        <w:rPr>
          <w:rFonts w:asciiTheme="minorHAnsi" w:hAnsiTheme="minorHAnsi" w:cstheme="minorHAnsi"/>
          <w:spacing w:val="20"/>
        </w:rPr>
        <w:t xml:space="preserve"> </w:t>
      </w:r>
      <w:r w:rsidRPr="00135606">
        <w:rPr>
          <w:rFonts w:asciiTheme="minorHAnsi" w:hAnsiTheme="minorHAnsi" w:cstheme="minorHAnsi"/>
        </w:rPr>
        <w:t>with</w:t>
      </w:r>
      <w:r w:rsidRPr="00135606">
        <w:rPr>
          <w:rFonts w:asciiTheme="minorHAnsi" w:hAnsiTheme="minorHAnsi" w:cstheme="minorHAnsi"/>
          <w:spacing w:val="20"/>
        </w:rPr>
        <w:t xml:space="preserve"> </w:t>
      </w:r>
      <w:r w:rsidRPr="00135606">
        <w:rPr>
          <w:rFonts w:asciiTheme="minorHAnsi" w:hAnsiTheme="minorHAnsi" w:cstheme="minorHAnsi"/>
        </w:rPr>
        <w:t>the</w:t>
      </w:r>
      <w:r w:rsidRPr="00135606">
        <w:rPr>
          <w:rFonts w:asciiTheme="minorHAnsi" w:hAnsiTheme="minorHAnsi" w:cstheme="minorHAnsi"/>
          <w:spacing w:val="18"/>
        </w:rPr>
        <w:t xml:space="preserve"> </w:t>
      </w:r>
      <w:r w:rsidRPr="00135606">
        <w:rPr>
          <w:rFonts w:asciiTheme="minorHAnsi" w:hAnsiTheme="minorHAnsi" w:cstheme="minorHAnsi"/>
        </w:rPr>
        <w:t>terms</w:t>
      </w:r>
      <w:r w:rsidRPr="00135606">
        <w:rPr>
          <w:rFonts w:asciiTheme="minorHAnsi" w:hAnsiTheme="minorHAnsi" w:cstheme="minorHAnsi"/>
          <w:spacing w:val="40"/>
        </w:rPr>
        <w:t xml:space="preserve"> </w:t>
      </w:r>
      <w:r w:rsidRPr="00135606">
        <w:rPr>
          <w:rFonts w:asciiTheme="minorHAnsi" w:hAnsiTheme="minorHAnsi" w:cstheme="minorHAnsi"/>
        </w:rPr>
        <w:t>of</w:t>
      </w:r>
      <w:r w:rsidRPr="00135606">
        <w:rPr>
          <w:rFonts w:asciiTheme="minorHAnsi" w:hAnsiTheme="minorHAnsi" w:cstheme="minorHAnsi"/>
          <w:spacing w:val="23"/>
        </w:rPr>
        <w:t xml:space="preserve"> </w:t>
      </w:r>
      <w:r w:rsidRPr="00135606">
        <w:rPr>
          <w:rFonts w:asciiTheme="minorHAnsi" w:hAnsiTheme="minorHAnsi" w:cstheme="minorHAnsi"/>
        </w:rPr>
        <w:t>acceptable</w:t>
      </w:r>
      <w:r w:rsidRPr="00135606">
        <w:rPr>
          <w:rFonts w:asciiTheme="minorHAnsi" w:hAnsiTheme="minorHAnsi" w:cstheme="minorHAnsi"/>
          <w:spacing w:val="24"/>
        </w:rPr>
        <w:t xml:space="preserve"> </w:t>
      </w:r>
      <w:r w:rsidRPr="00135606">
        <w:rPr>
          <w:rFonts w:asciiTheme="minorHAnsi" w:hAnsiTheme="minorHAnsi" w:cstheme="minorHAnsi"/>
        </w:rPr>
        <w:t>use</w:t>
      </w:r>
      <w:r w:rsidRPr="00135606">
        <w:rPr>
          <w:rFonts w:asciiTheme="minorHAnsi" w:hAnsiTheme="minorHAnsi" w:cstheme="minorHAnsi"/>
          <w:spacing w:val="18"/>
        </w:rPr>
        <w:t xml:space="preserve"> </w:t>
      </w:r>
      <w:r w:rsidRPr="00135606">
        <w:rPr>
          <w:rFonts w:asciiTheme="minorHAnsi" w:hAnsiTheme="minorHAnsi" w:cstheme="minorHAnsi"/>
        </w:rPr>
        <w:t>and</w:t>
      </w:r>
      <w:r w:rsidRPr="00135606">
        <w:rPr>
          <w:rFonts w:asciiTheme="minorHAnsi" w:hAnsiTheme="minorHAnsi" w:cstheme="minorHAnsi"/>
          <w:spacing w:val="18"/>
        </w:rPr>
        <w:t xml:space="preserve"> </w:t>
      </w:r>
      <w:r w:rsidRPr="00135606">
        <w:rPr>
          <w:rFonts w:asciiTheme="minorHAnsi" w:hAnsiTheme="minorHAnsi" w:cstheme="minorHAnsi"/>
        </w:rPr>
        <w:t>expected</w:t>
      </w:r>
      <w:r w:rsidRPr="00135606">
        <w:rPr>
          <w:rFonts w:asciiTheme="minorHAnsi" w:hAnsiTheme="minorHAnsi" w:cstheme="minorHAnsi"/>
          <w:spacing w:val="24"/>
        </w:rPr>
        <w:t xml:space="preserve"> </w:t>
      </w:r>
      <w:r w:rsidRPr="00135606">
        <w:rPr>
          <w:rFonts w:asciiTheme="minorHAnsi" w:hAnsiTheme="minorHAnsi" w:cstheme="minorHAnsi"/>
        </w:rPr>
        <w:t xml:space="preserve">standards of </w:t>
      </w:r>
      <w:proofErr w:type="spellStart"/>
      <w:r w:rsidRPr="00135606">
        <w:rPr>
          <w:rFonts w:asciiTheme="minorHAnsi" w:hAnsiTheme="minorHAnsi" w:cstheme="minorHAnsi"/>
        </w:rPr>
        <w:t>behaviour</w:t>
      </w:r>
      <w:proofErr w:type="spellEnd"/>
      <w:r w:rsidRPr="00135606">
        <w:rPr>
          <w:rFonts w:asciiTheme="minorHAnsi" w:hAnsiTheme="minorHAnsi" w:cstheme="minorHAnsi"/>
        </w:rPr>
        <w:t xml:space="preserve"> set out within this agreement.</w:t>
      </w:r>
    </w:p>
    <w:p w14:paraId="23329F90" w14:textId="77777777" w:rsidR="003E0944" w:rsidRPr="00135606" w:rsidRDefault="003E0944" w:rsidP="00760AFD">
      <w:pPr>
        <w:pStyle w:val="BodyText"/>
        <w:spacing w:before="190"/>
        <w:ind w:left="284" w:right="141" w:hanging="1"/>
        <w:jc w:val="both"/>
        <w:rPr>
          <w:rFonts w:asciiTheme="minorHAnsi" w:hAnsiTheme="minorHAnsi" w:cstheme="minorHAnsi"/>
        </w:rPr>
      </w:pPr>
      <w:r w:rsidRPr="00135606">
        <w:rPr>
          <w:rFonts w:asciiTheme="minorHAnsi" w:hAnsiTheme="minorHAnsi" w:cstheme="minorHAnsi"/>
        </w:rPr>
        <w:t>This</w:t>
      </w:r>
      <w:r w:rsidRPr="00135606">
        <w:rPr>
          <w:rFonts w:asciiTheme="minorHAnsi" w:hAnsiTheme="minorHAnsi" w:cstheme="minorHAnsi"/>
          <w:spacing w:val="-2"/>
        </w:rPr>
        <w:t xml:space="preserve"> </w:t>
      </w:r>
      <w:r w:rsidRPr="00135606">
        <w:rPr>
          <w:rFonts w:asciiTheme="minorHAnsi" w:hAnsiTheme="minorHAnsi" w:cstheme="minorHAnsi"/>
        </w:rPr>
        <w:t>Acceptable Use Agreement</w:t>
      </w:r>
      <w:r w:rsidRPr="00135606">
        <w:rPr>
          <w:rFonts w:asciiTheme="minorHAnsi" w:hAnsiTheme="minorHAnsi" w:cstheme="minorHAnsi"/>
          <w:spacing w:val="-3"/>
        </w:rPr>
        <w:t xml:space="preserve"> </w:t>
      </w:r>
      <w:r w:rsidRPr="00135606">
        <w:rPr>
          <w:rFonts w:asciiTheme="minorHAnsi" w:hAnsiTheme="minorHAnsi" w:cstheme="minorHAnsi"/>
        </w:rPr>
        <w:t>applies</w:t>
      </w:r>
      <w:r w:rsidRPr="00135606">
        <w:rPr>
          <w:rFonts w:asciiTheme="minorHAnsi" w:hAnsiTheme="minorHAnsi" w:cstheme="minorHAnsi"/>
          <w:spacing w:val="-2"/>
        </w:rPr>
        <w:t xml:space="preserve"> </w:t>
      </w:r>
      <w:r w:rsidRPr="00135606">
        <w:rPr>
          <w:rFonts w:asciiTheme="minorHAnsi" w:hAnsiTheme="minorHAnsi" w:cstheme="minorHAnsi"/>
        </w:rPr>
        <w:t>when</w:t>
      </w:r>
      <w:r w:rsidRPr="00135606">
        <w:rPr>
          <w:rFonts w:asciiTheme="minorHAnsi" w:hAnsiTheme="minorHAnsi" w:cstheme="minorHAnsi"/>
          <w:spacing w:val="-5"/>
        </w:rPr>
        <w:t xml:space="preserve"> </w:t>
      </w:r>
      <w:r w:rsidRPr="00135606">
        <w:rPr>
          <w:rFonts w:asciiTheme="minorHAnsi" w:hAnsiTheme="minorHAnsi" w:cstheme="minorHAnsi"/>
        </w:rPr>
        <w:t>digital</w:t>
      </w:r>
      <w:r w:rsidRPr="00135606">
        <w:rPr>
          <w:rFonts w:asciiTheme="minorHAnsi" w:hAnsiTheme="minorHAnsi" w:cstheme="minorHAnsi"/>
          <w:spacing w:val="-3"/>
        </w:rPr>
        <w:t xml:space="preserve"> </w:t>
      </w:r>
      <w:r w:rsidRPr="00135606">
        <w:rPr>
          <w:rFonts w:asciiTheme="minorHAnsi" w:hAnsiTheme="minorHAnsi" w:cstheme="minorHAnsi"/>
        </w:rPr>
        <w:t>devices</w:t>
      </w:r>
      <w:r w:rsidRPr="00135606">
        <w:rPr>
          <w:rFonts w:asciiTheme="minorHAnsi" w:hAnsiTheme="minorHAnsi" w:cstheme="minorHAnsi"/>
          <w:spacing w:val="-2"/>
        </w:rPr>
        <w:t xml:space="preserve"> </w:t>
      </w:r>
      <w:r w:rsidRPr="00135606">
        <w:rPr>
          <w:rFonts w:asciiTheme="minorHAnsi" w:hAnsiTheme="minorHAnsi" w:cstheme="minorHAnsi"/>
        </w:rPr>
        <w:t>and</w:t>
      </w:r>
      <w:r w:rsidRPr="00135606">
        <w:rPr>
          <w:rFonts w:asciiTheme="minorHAnsi" w:hAnsiTheme="minorHAnsi" w:cstheme="minorHAnsi"/>
          <w:spacing w:val="-5"/>
        </w:rPr>
        <w:t xml:space="preserve"> </w:t>
      </w:r>
      <w:r w:rsidRPr="00135606">
        <w:rPr>
          <w:rFonts w:asciiTheme="minorHAnsi" w:hAnsiTheme="minorHAnsi" w:cstheme="minorHAnsi"/>
        </w:rPr>
        <w:t>technologies</w:t>
      </w:r>
      <w:r w:rsidRPr="00135606">
        <w:rPr>
          <w:rFonts w:asciiTheme="minorHAnsi" w:hAnsiTheme="minorHAnsi" w:cstheme="minorHAnsi"/>
          <w:spacing w:val="-2"/>
        </w:rPr>
        <w:t xml:space="preserve"> </w:t>
      </w:r>
      <w:r w:rsidRPr="00135606">
        <w:rPr>
          <w:rFonts w:asciiTheme="minorHAnsi" w:hAnsiTheme="minorHAnsi" w:cstheme="minorHAnsi"/>
        </w:rPr>
        <w:t>are</w:t>
      </w:r>
      <w:r w:rsidRPr="00135606">
        <w:rPr>
          <w:rFonts w:asciiTheme="minorHAnsi" w:hAnsiTheme="minorHAnsi" w:cstheme="minorHAnsi"/>
          <w:spacing w:val="-3"/>
        </w:rPr>
        <w:t xml:space="preserve"> </w:t>
      </w:r>
      <w:r w:rsidRPr="00135606">
        <w:rPr>
          <w:rFonts w:asciiTheme="minorHAnsi" w:hAnsiTheme="minorHAnsi" w:cstheme="minorHAnsi"/>
        </w:rPr>
        <w:t>being</w:t>
      </w:r>
      <w:r w:rsidRPr="00135606">
        <w:rPr>
          <w:rFonts w:asciiTheme="minorHAnsi" w:hAnsiTheme="minorHAnsi" w:cstheme="minorHAnsi"/>
          <w:spacing w:val="-3"/>
        </w:rPr>
        <w:t xml:space="preserve"> </w:t>
      </w:r>
      <w:r w:rsidRPr="00135606">
        <w:rPr>
          <w:rFonts w:asciiTheme="minorHAnsi" w:hAnsiTheme="minorHAnsi" w:cstheme="minorHAnsi"/>
        </w:rPr>
        <w:t>used</w:t>
      </w:r>
      <w:r w:rsidRPr="00135606">
        <w:rPr>
          <w:rFonts w:asciiTheme="minorHAnsi" w:hAnsiTheme="minorHAnsi" w:cstheme="minorHAnsi"/>
          <w:spacing w:val="-5"/>
        </w:rPr>
        <w:t xml:space="preserve"> </w:t>
      </w:r>
      <w:r w:rsidRPr="00135606">
        <w:rPr>
          <w:rFonts w:asciiTheme="minorHAnsi" w:hAnsiTheme="minorHAnsi" w:cstheme="minorHAnsi"/>
        </w:rPr>
        <w:t>at</w:t>
      </w:r>
      <w:r w:rsidRPr="00135606">
        <w:rPr>
          <w:rFonts w:asciiTheme="minorHAnsi" w:hAnsiTheme="minorHAnsi" w:cstheme="minorHAnsi"/>
          <w:spacing w:val="-1"/>
        </w:rPr>
        <w:t xml:space="preserve"> </w:t>
      </w:r>
      <w:r w:rsidRPr="00135606">
        <w:rPr>
          <w:rFonts w:asciiTheme="minorHAnsi" w:hAnsiTheme="minorHAnsi" w:cstheme="minorHAnsi"/>
        </w:rPr>
        <w:t>school,</w:t>
      </w:r>
      <w:r w:rsidRPr="00135606">
        <w:rPr>
          <w:rFonts w:asciiTheme="minorHAnsi" w:hAnsiTheme="minorHAnsi" w:cstheme="minorHAnsi"/>
          <w:spacing w:val="-2"/>
        </w:rPr>
        <w:t xml:space="preserve"> </w:t>
      </w:r>
      <w:r w:rsidRPr="00135606">
        <w:rPr>
          <w:rFonts w:asciiTheme="minorHAnsi" w:hAnsiTheme="minorHAnsi" w:cstheme="minorHAnsi"/>
        </w:rPr>
        <w:t>for</w:t>
      </w:r>
      <w:r w:rsidRPr="00135606">
        <w:rPr>
          <w:rFonts w:asciiTheme="minorHAnsi" w:hAnsiTheme="minorHAnsi" w:cstheme="minorHAnsi"/>
          <w:spacing w:val="-4"/>
        </w:rPr>
        <w:t xml:space="preserve"> </w:t>
      </w:r>
      <w:r w:rsidRPr="00135606">
        <w:rPr>
          <w:rFonts w:asciiTheme="minorHAnsi" w:hAnsiTheme="minorHAnsi" w:cstheme="minorHAnsi"/>
        </w:rPr>
        <w:t xml:space="preserve">school-directed learning, during school excursions, at camps and </w:t>
      </w:r>
      <w:proofErr w:type="gramStart"/>
      <w:r w:rsidRPr="00135606">
        <w:rPr>
          <w:rFonts w:asciiTheme="minorHAnsi" w:hAnsiTheme="minorHAnsi" w:cstheme="minorHAnsi"/>
        </w:rPr>
        <w:t>extra-curricular</w:t>
      </w:r>
      <w:proofErr w:type="gramEnd"/>
      <w:r w:rsidRPr="00135606">
        <w:rPr>
          <w:rFonts w:asciiTheme="minorHAnsi" w:hAnsiTheme="minorHAnsi" w:cstheme="minorHAnsi"/>
        </w:rPr>
        <w:t xml:space="preserve"> activities, and at home.</w:t>
      </w:r>
    </w:p>
    <w:p w14:paraId="6820180C" w14:textId="77777777" w:rsidR="003E0944" w:rsidRPr="00135606" w:rsidRDefault="003E0944" w:rsidP="002306C3">
      <w:pPr>
        <w:pStyle w:val="NoSpacing"/>
      </w:pPr>
    </w:p>
    <w:p w14:paraId="69245775" w14:textId="77777777" w:rsidR="002306C3" w:rsidRDefault="002306C3" w:rsidP="009C074A">
      <w:pPr>
        <w:pStyle w:val="BodyText"/>
        <w:pBdr>
          <w:top w:val="single" w:sz="4" w:space="1" w:color="auto"/>
          <w:left w:val="single" w:sz="4" w:space="4" w:color="auto"/>
          <w:bottom w:val="single" w:sz="4" w:space="1" w:color="auto"/>
          <w:right w:val="single" w:sz="4" w:space="4" w:color="auto"/>
        </w:pBdr>
        <w:tabs>
          <w:tab w:val="left" w:pos="7046"/>
        </w:tabs>
        <w:spacing w:before="93"/>
        <w:ind w:left="284" w:right="141"/>
        <w:jc w:val="both"/>
        <w:rPr>
          <w:rFonts w:asciiTheme="minorHAnsi" w:hAnsiTheme="minorHAnsi" w:cstheme="minorHAnsi"/>
          <w:spacing w:val="-2"/>
        </w:rPr>
      </w:pPr>
    </w:p>
    <w:p w14:paraId="3D7A009F" w14:textId="1485B959" w:rsidR="00135606" w:rsidRDefault="00135606" w:rsidP="009C074A">
      <w:pPr>
        <w:pStyle w:val="BodyText"/>
        <w:pBdr>
          <w:top w:val="single" w:sz="4" w:space="1" w:color="auto"/>
          <w:left w:val="single" w:sz="4" w:space="4" w:color="auto"/>
          <w:bottom w:val="single" w:sz="4" w:space="1" w:color="auto"/>
          <w:right w:val="single" w:sz="4" w:space="4" w:color="auto"/>
        </w:pBdr>
        <w:tabs>
          <w:tab w:val="left" w:pos="7046"/>
        </w:tabs>
        <w:spacing w:before="93"/>
        <w:ind w:left="284" w:right="141"/>
        <w:jc w:val="both"/>
        <w:rPr>
          <w:rFonts w:asciiTheme="minorHAnsi" w:hAnsiTheme="minorHAnsi" w:cstheme="minorHAnsi"/>
          <w:u w:val="single"/>
        </w:rPr>
      </w:pPr>
      <w:r w:rsidRPr="00135606">
        <w:rPr>
          <w:rFonts w:asciiTheme="minorHAnsi" w:hAnsiTheme="minorHAnsi" w:cstheme="minorHAnsi"/>
          <w:spacing w:val="-2"/>
        </w:rPr>
        <w:t xml:space="preserve">Parent / Carer </w:t>
      </w:r>
      <w:r w:rsidRPr="00135606">
        <w:rPr>
          <w:rFonts w:asciiTheme="minorHAnsi" w:hAnsiTheme="minorHAnsi" w:cstheme="minorHAnsi"/>
        </w:rPr>
        <w:t xml:space="preserve">Name: </w:t>
      </w:r>
      <w:r w:rsidRPr="00135606">
        <w:rPr>
          <w:rFonts w:asciiTheme="minorHAnsi" w:hAnsiTheme="minorHAnsi" w:cstheme="minorHAnsi"/>
          <w:u w:val="single"/>
        </w:rPr>
        <w:tab/>
      </w:r>
      <w:r>
        <w:rPr>
          <w:rFonts w:asciiTheme="minorHAnsi" w:hAnsiTheme="minorHAnsi" w:cstheme="minorHAnsi"/>
          <w:u w:val="single"/>
        </w:rPr>
        <w:t>_____</w:t>
      </w:r>
      <w:r w:rsidR="00460BB1">
        <w:rPr>
          <w:rFonts w:asciiTheme="minorHAnsi" w:hAnsiTheme="minorHAnsi" w:cstheme="minorHAnsi"/>
          <w:u w:val="single"/>
        </w:rPr>
        <w:t>______________________________</w:t>
      </w:r>
    </w:p>
    <w:p w14:paraId="3D81F357" w14:textId="77777777" w:rsidR="00135606" w:rsidRPr="00135606" w:rsidRDefault="00135606" w:rsidP="009C074A">
      <w:pPr>
        <w:pStyle w:val="BodyText"/>
        <w:pBdr>
          <w:top w:val="single" w:sz="4" w:space="1" w:color="auto"/>
          <w:left w:val="single" w:sz="4" w:space="4" w:color="auto"/>
          <w:bottom w:val="single" w:sz="4" w:space="1" w:color="auto"/>
          <w:right w:val="single" w:sz="4" w:space="4" w:color="auto"/>
        </w:pBdr>
        <w:tabs>
          <w:tab w:val="left" w:pos="7046"/>
        </w:tabs>
        <w:spacing w:before="93"/>
        <w:ind w:left="284" w:right="141"/>
        <w:jc w:val="both"/>
        <w:rPr>
          <w:rFonts w:asciiTheme="minorHAnsi" w:hAnsiTheme="minorHAnsi" w:cstheme="minorHAnsi"/>
        </w:rPr>
      </w:pPr>
    </w:p>
    <w:p w14:paraId="0C769BC5" w14:textId="15A8FA28" w:rsidR="00135606" w:rsidRDefault="00135606" w:rsidP="009C074A">
      <w:pPr>
        <w:pStyle w:val="BodyText"/>
        <w:pBdr>
          <w:top w:val="single" w:sz="4" w:space="1" w:color="auto"/>
          <w:left w:val="single" w:sz="4" w:space="4" w:color="auto"/>
          <w:bottom w:val="single" w:sz="4" w:space="1" w:color="auto"/>
          <w:right w:val="single" w:sz="4" w:space="4" w:color="auto"/>
        </w:pBdr>
        <w:tabs>
          <w:tab w:val="left" w:pos="7046"/>
        </w:tabs>
        <w:spacing w:before="93"/>
        <w:ind w:left="284" w:right="141"/>
        <w:jc w:val="both"/>
        <w:rPr>
          <w:rFonts w:asciiTheme="minorHAnsi" w:hAnsiTheme="minorHAnsi" w:cstheme="minorHAnsi"/>
          <w:u w:val="single"/>
        </w:rPr>
      </w:pPr>
      <w:r w:rsidRPr="00135606">
        <w:rPr>
          <w:rFonts w:asciiTheme="minorHAnsi" w:hAnsiTheme="minorHAnsi" w:cstheme="minorHAnsi"/>
          <w:spacing w:val="-2"/>
        </w:rPr>
        <w:t xml:space="preserve">Parent / Carer </w:t>
      </w:r>
      <w:r w:rsidR="00431AA1">
        <w:rPr>
          <w:rFonts w:asciiTheme="minorHAnsi" w:hAnsiTheme="minorHAnsi" w:cstheme="minorHAnsi"/>
        </w:rPr>
        <w:t>Signature</w:t>
      </w:r>
      <w:r w:rsidRPr="00135606">
        <w:rPr>
          <w:rFonts w:asciiTheme="minorHAnsi" w:hAnsiTheme="minorHAnsi" w:cstheme="minorHAnsi"/>
        </w:rPr>
        <w:t xml:space="preserve">: </w:t>
      </w:r>
      <w:r w:rsidRPr="00135606">
        <w:rPr>
          <w:rFonts w:asciiTheme="minorHAnsi" w:hAnsiTheme="minorHAnsi" w:cstheme="minorHAnsi"/>
          <w:u w:val="single"/>
        </w:rPr>
        <w:tab/>
      </w:r>
      <w:r>
        <w:rPr>
          <w:rFonts w:asciiTheme="minorHAnsi" w:hAnsiTheme="minorHAnsi" w:cstheme="minorHAnsi"/>
          <w:u w:val="single"/>
        </w:rPr>
        <w:t>_____</w:t>
      </w:r>
      <w:r w:rsidR="00460BB1">
        <w:rPr>
          <w:rFonts w:asciiTheme="minorHAnsi" w:hAnsiTheme="minorHAnsi" w:cstheme="minorHAnsi"/>
          <w:u w:val="single"/>
        </w:rPr>
        <w:t>______________________________</w:t>
      </w:r>
    </w:p>
    <w:p w14:paraId="0E918595" w14:textId="7FBE6FAE" w:rsidR="009C074A" w:rsidRDefault="009C074A" w:rsidP="009C074A">
      <w:pPr>
        <w:pStyle w:val="BodyText"/>
        <w:pBdr>
          <w:top w:val="single" w:sz="4" w:space="1" w:color="auto"/>
          <w:left w:val="single" w:sz="4" w:space="4" w:color="auto"/>
          <w:bottom w:val="single" w:sz="4" w:space="1" w:color="auto"/>
          <w:right w:val="single" w:sz="4" w:space="4" w:color="auto"/>
        </w:pBdr>
        <w:tabs>
          <w:tab w:val="left" w:pos="7046"/>
        </w:tabs>
        <w:spacing w:before="93"/>
        <w:ind w:left="284" w:right="141"/>
        <w:jc w:val="both"/>
        <w:rPr>
          <w:rFonts w:asciiTheme="minorHAnsi" w:hAnsiTheme="minorHAnsi" w:cstheme="minorHAnsi"/>
          <w:u w:val="single"/>
        </w:rPr>
      </w:pPr>
    </w:p>
    <w:p w14:paraId="790EF40B" w14:textId="77777777" w:rsidR="009C074A" w:rsidRPr="00135606" w:rsidRDefault="009C074A" w:rsidP="009C074A">
      <w:pPr>
        <w:pStyle w:val="BodyText"/>
        <w:pBdr>
          <w:top w:val="single" w:sz="4" w:space="1" w:color="auto"/>
          <w:left w:val="single" w:sz="4" w:space="4" w:color="auto"/>
          <w:bottom w:val="single" w:sz="4" w:space="1" w:color="auto"/>
          <w:right w:val="single" w:sz="4" w:space="4" w:color="auto"/>
        </w:pBdr>
        <w:tabs>
          <w:tab w:val="left" w:pos="7331"/>
        </w:tabs>
        <w:spacing w:before="94"/>
        <w:ind w:left="284" w:right="141"/>
        <w:jc w:val="both"/>
        <w:rPr>
          <w:rFonts w:asciiTheme="minorHAnsi" w:hAnsiTheme="minorHAnsi" w:cstheme="minorHAnsi"/>
        </w:rPr>
      </w:pPr>
      <w:r w:rsidRPr="00135606">
        <w:rPr>
          <w:rFonts w:asciiTheme="minorHAnsi" w:hAnsiTheme="minorHAnsi" w:cstheme="minorHAnsi"/>
        </w:rPr>
        <w:t xml:space="preserve">Date: </w:t>
      </w:r>
      <w:r w:rsidRPr="00135606">
        <w:rPr>
          <w:rFonts w:asciiTheme="minorHAnsi" w:hAnsiTheme="minorHAnsi" w:cstheme="minorHAnsi"/>
          <w:u w:val="single"/>
        </w:rPr>
        <w:tab/>
      </w:r>
      <w:r>
        <w:rPr>
          <w:rFonts w:asciiTheme="minorHAnsi" w:hAnsiTheme="minorHAnsi" w:cstheme="minorHAnsi"/>
          <w:u w:val="single"/>
        </w:rPr>
        <w:t>__________________________________</w:t>
      </w:r>
    </w:p>
    <w:p w14:paraId="53A908F5" w14:textId="77777777" w:rsidR="00135606" w:rsidRPr="00135606" w:rsidRDefault="00135606" w:rsidP="002306C3">
      <w:pPr>
        <w:pStyle w:val="NoSpacing"/>
      </w:pPr>
    </w:p>
    <w:p w14:paraId="4597C66E" w14:textId="77777777" w:rsidR="002306C3" w:rsidRDefault="002306C3" w:rsidP="009C074A">
      <w:pPr>
        <w:pStyle w:val="BodyText"/>
        <w:pBdr>
          <w:top w:val="single" w:sz="4" w:space="1" w:color="auto"/>
          <w:left w:val="single" w:sz="4" w:space="4" w:color="auto"/>
          <w:bottom w:val="single" w:sz="4" w:space="1" w:color="auto"/>
          <w:right w:val="single" w:sz="4" w:space="4" w:color="auto"/>
        </w:pBdr>
        <w:tabs>
          <w:tab w:val="left" w:pos="7046"/>
        </w:tabs>
        <w:spacing w:before="93"/>
        <w:ind w:left="284" w:right="141"/>
        <w:jc w:val="both"/>
        <w:rPr>
          <w:rFonts w:asciiTheme="minorHAnsi" w:hAnsiTheme="minorHAnsi" w:cstheme="minorHAnsi"/>
          <w:spacing w:val="-2"/>
        </w:rPr>
      </w:pPr>
    </w:p>
    <w:p w14:paraId="3247822A" w14:textId="323C1253" w:rsidR="003E0944" w:rsidRPr="00135606" w:rsidRDefault="003E0944" w:rsidP="009C074A">
      <w:pPr>
        <w:pStyle w:val="BodyText"/>
        <w:pBdr>
          <w:top w:val="single" w:sz="4" w:space="1" w:color="auto"/>
          <w:left w:val="single" w:sz="4" w:space="4" w:color="auto"/>
          <w:bottom w:val="single" w:sz="4" w:space="1" w:color="auto"/>
          <w:right w:val="single" w:sz="4" w:space="4" w:color="auto"/>
        </w:pBdr>
        <w:tabs>
          <w:tab w:val="left" w:pos="7046"/>
        </w:tabs>
        <w:spacing w:before="93"/>
        <w:ind w:left="284" w:right="141"/>
        <w:jc w:val="both"/>
        <w:rPr>
          <w:rFonts w:asciiTheme="minorHAnsi" w:hAnsiTheme="minorHAnsi" w:cstheme="minorHAnsi"/>
        </w:rPr>
      </w:pPr>
      <w:r w:rsidRPr="00135606">
        <w:rPr>
          <w:rFonts w:asciiTheme="minorHAnsi" w:hAnsiTheme="minorHAnsi" w:cstheme="minorHAnsi"/>
          <w:spacing w:val="-2"/>
        </w:rPr>
        <w:t xml:space="preserve">Parent / Carer </w:t>
      </w:r>
      <w:r w:rsidRPr="00135606">
        <w:rPr>
          <w:rFonts w:asciiTheme="minorHAnsi" w:hAnsiTheme="minorHAnsi" w:cstheme="minorHAnsi"/>
        </w:rPr>
        <w:t xml:space="preserve">Name: </w:t>
      </w:r>
      <w:r w:rsidRPr="00135606">
        <w:rPr>
          <w:rFonts w:asciiTheme="minorHAnsi" w:hAnsiTheme="minorHAnsi" w:cstheme="minorHAnsi"/>
          <w:u w:val="single"/>
        </w:rPr>
        <w:tab/>
      </w:r>
      <w:r w:rsidR="00135606">
        <w:rPr>
          <w:rFonts w:asciiTheme="minorHAnsi" w:hAnsiTheme="minorHAnsi" w:cstheme="minorHAnsi"/>
          <w:u w:val="single"/>
        </w:rPr>
        <w:t>_____</w:t>
      </w:r>
      <w:r w:rsidR="00460BB1">
        <w:rPr>
          <w:rFonts w:asciiTheme="minorHAnsi" w:hAnsiTheme="minorHAnsi" w:cstheme="minorHAnsi"/>
          <w:u w:val="single"/>
        </w:rPr>
        <w:t>______________________________</w:t>
      </w:r>
    </w:p>
    <w:p w14:paraId="7C595E1F" w14:textId="77777777" w:rsidR="003E0944" w:rsidRPr="00135606" w:rsidRDefault="003E0944" w:rsidP="009C074A">
      <w:pPr>
        <w:pStyle w:val="BodyText"/>
        <w:pBdr>
          <w:top w:val="single" w:sz="4" w:space="1" w:color="auto"/>
          <w:left w:val="single" w:sz="4" w:space="4" w:color="auto"/>
          <w:bottom w:val="single" w:sz="4" w:space="1" w:color="auto"/>
          <w:right w:val="single" w:sz="4" w:space="4" w:color="auto"/>
        </w:pBdr>
        <w:spacing w:before="10"/>
        <w:ind w:left="284" w:right="141"/>
        <w:jc w:val="both"/>
        <w:rPr>
          <w:rFonts w:asciiTheme="minorHAnsi" w:hAnsiTheme="minorHAnsi" w:cstheme="minorHAnsi"/>
        </w:rPr>
      </w:pPr>
    </w:p>
    <w:p w14:paraId="0B7CB570" w14:textId="5FB61C74" w:rsidR="003E0944" w:rsidRPr="00135606" w:rsidRDefault="003E0944" w:rsidP="009C074A">
      <w:pPr>
        <w:pStyle w:val="BodyText"/>
        <w:pBdr>
          <w:top w:val="single" w:sz="4" w:space="1" w:color="auto"/>
          <w:left w:val="single" w:sz="4" w:space="4" w:color="auto"/>
          <w:bottom w:val="single" w:sz="4" w:space="1" w:color="auto"/>
          <w:right w:val="single" w:sz="4" w:space="4" w:color="auto"/>
        </w:pBdr>
        <w:tabs>
          <w:tab w:val="left" w:pos="7037"/>
        </w:tabs>
        <w:spacing w:before="94"/>
        <w:ind w:left="284" w:right="141"/>
        <w:jc w:val="both"/>
        <w:rPr>
          <w:rFonts w:asciiTheme="minorHAnsi" w:hAnsiTheme="minorHAnsi" w:cstheme="minorHAnsi"/>
        </w:rPr>
      </w:pPr>
      <w:r w:rsidRPr="00135606">
        <w:rPr>
          <w:rFonts w:asciiTheme="minorHAnsi" w:hAnsiTheme="minorHAnsi" w:cstheme="minorHAnsi"/>
          <w:spacing w:val="-2"/>
        </w:rPr>
        <w:t xml:space="preserve">Parent / Carer </w:t>
      </w:r>
      <w:r w:rsidRPr="00135606">
        <w:rPr>
          <w:rFonts w:asciiTheme="minorHAnsi" w:hAnsiTheme="minorHAnsi" w:cstheme="minorHAnsi"/>
        </w:rPr>
        <w:t xml:space="preserve">Signature: </w:t>
      </w:r>
      <w:r w:rsidRPr="00135606">
        <w:rPr>
          <w:rFonts w:asciiTheme="minorHAnsi" w:hAnsiTheme="minorHAnsi" w:cstheme="minorHAnsi"/>
          <w:u w:val="single"/>
        </w:rPr>
        <w:tab/>
      </w:r>
      <w:r w:rsidR="00135606">
        <w:rPr>
          <w:rFonts w:asciiTheme="minorHAnsi" w:hAnsiTheme="minorHAnsi" w:cstheme="minorHAnsi"/>
          <w:u w:val="single"/>
        </w:rPr>
        <w:t>_____</w:t>
      </w:r>
      <w:r w:rsidR="00460BB1">
        <w:rPr>
          <w:rFonts w:asciiTheme="minorHAnsi" w:hAnsiTheme="minorHAnsi" w:cstheme="minorHAnsi"/>
          <w:u w:val="single"/>
        </w:rPr>
        <w:t>______________________________</w:t>
      </w:r>
    </w:p>
    <w:p w14:paraId="4A494C00" w14:textId="77777777" w:rsidR="003E0944" w:rsidRPr="00135606" w:rsidRDefault="003E0944" w:rsidP="009C074A">
      <w:pPr>
        <w:pStyle w:val="BodyText"/>
        <w:pBdr>
          <w:top w:val="single" w:sz="4" w:space="1" w:color="auto"/>
          <w:left w:val="single" w:sz="4" w:space="4" w:color="auto"/>
          <w:bottom w:val="single" w:sz="4" w:space="1" w:color="auto"/>
          <w:right w:val="single" w:sz="4" w:space="4" w:color="auto"/>
        </w:pBdr>
        <w:spacing w:before="6"/>
        <w:ind w:left="284" w:right="141"/>
        <w:jc w:val="both"/>
        <w:rPr>
          <w:rFonts w:asciiTheme="minorHAnsi" w:hAnsiTheme="minorHAnsi" w:cstheme="minorHAnsi"/>
        </w:rPr>
      </w:pPr>
    </w:p>
    <w:p w14:paraId="78F56C52" w14:textId="21D0167D" w:rsidR="003E0944" w:rsidRPr="00135606" w:rsidRDefault="003E0944" w:rsidP="009C074A">
      <w:pPr>
        <w:pStyle w:val="BodyText"/>
        <w:pBdr>
          <w:top w:val="single" w:sz="4" w:space="1" w:color="auto"/>
          <w:left w:val="single" w:sz="4" w:space="4" w:color="auto"/>
          <w:bottom w:val="single" w:sz="4" w:space="1" w:color="auto"/>
          <w:right w:val="single" w:sz="4" w:space="4" w:color="auto"/>
        </w:pBdr>
        <w:tabs>
          <w:tab w:val="left" w:pos="7331"/>
        </w:tabs>
        <w:spacing w:before="94"/>
        <w:ind w:left="284" w:right="141"/>
        <w:jc w:val="both"/>
        <w:rPr>
          <w:rFonts w:asciiTheme="minorHAnsi" w:hAnsiTheme="minorHAnsi" w:cstheme="minorHAnsi"/>
        </w:rPr>
      </w:pPr>
      <w:r w:rsidRPr="00135606">
        <w:rPr>
          <w:rFonts w:asciiTheme="minorHAnsi" w:hAnsiTheme="minorHAnsi" w:cstheme="minorHAnsi"/>
        </w:rPr>
        <w:t xml:space="preserve">Date: </w:t>
      </w:r>
      <w:r w:rsidRPr="00135606">
        <w:rPr>
          <w:rFonts w:asciiTheme="minorHAnsi" w:hAnsiTheme="minorHAnsi" w:cstheme="minorHAnsi"/>
          <w:u w:val="single"/>
        </w:rPr>
        <w:tab/>
      </w:r>
      <w:r w:rsidR="00135606">
        <w:rPr>
          <w:rFonts w:asciiTheme="minorHAnsi" w:hAnsiTheme="minorHAnsi" w:cstheme="minorHAnsi"/>
          <w:u w:val="single"/>
        </w:rPr>
        <w:t>__________________________________</w:t>
      </w:r>
    </w:p>
    <w:p w14:paraId="3F123AD6" w14:textId="77777777" w:rsidR="0097689D" w:rsidRPr="00135606" w:rsidRDefault="0097689D" w:rsidP="0079743E">
      <w:pPr>
        <w:pStyle w:val="NoSpacing"/>
        <w:rPr>
          <w:b/>
          <w:u w:val="single"/>
        </w:rPr>
      </w:pPr>
    </w:p>
    <w:p w14:paraId="44A5196B" w14:textId="1ED2DD0B" w:rsidR="0079743E" w:rsidRPr="0079743E" w:rsidRDefault="0079743E" w:rsidP="0079743E">
      <w:pPr>
        <w:pStyle w:val="NoSpacing"/>
        <w:rPr>
          <w:b/>
          <w:u w:val="single"/>
        </w:rPr>
      </w:pPr>
      <w:r w:rsidRPr="0079743E">
        <w:rPr>
          <w:b/>
          <w:u w:val="single"/>
        </w:rPr>
        <w:t>My</w:t>
      </w:r>
      <w:r w:rsidRPr="0079743E">
        <w:rPr>
          <w:b/>
          <w:spacing w:val="-5"/>
          <w:u w:val="single"/>
        </w:rPr>
        <w:t xml:space="preserve"> </w:t>
      </w:r>
      <w:r w:rsidRPr="0079743E">
        <w:rPr>
          <w:b/>
          <w:u w:val="single"/>
        </w:rPr>
        <w:t>ideas</w:t>
      </w:r>
      <w:r w:rsidRPr="0079743E">
        <w:rPr>
          <w:b/>
          <w:spacing w:val="-3"/>
          <w:u w:val="single"/>
        </w:rPr>
        <w:t xml:space="preserve"> </w:t>
      </w:r>
      <w:r w:rsidRPr="0079743E">
        <w:rPr>
          <w:b/>
          <w:u w:val="single"/>
        </w:rPr>
        <w:t>on</w:t>
      </w:r>
      <w:r w:rsidRPr="0079743E">
        <w:rPr>
          <w:b/>
          <w:spacing w:val="-3"/>
          <w:u w:val="single"/>
        </w:rPr>
        <w:t xml:space="preserve"> </w:t>
      </w:r>
      <w:r w:rsidRPr="0079743E">
        <w:rPr>
          <w:b/>
          <w:u w:val="single"/>
        </w:rPr>
        <w:t>safe</w:t>
      </w:r>
      <w:r w:rsidRPr="0079743E">
        <w:rPr>
          <w:b/>
          <w:spacing w:val="-4"/>
          <w:u w:val="single"/>
        </w:rPr>
        <w:t xml:space="preserve"> </w:t>
      </w:r>
      <w:r w:rsidRPr="0079743E">
        <w:rPr>
          <w:b/>
          <w:u w:val="single"/>
        </w:rPr>
        <w:t>and</w:t>
      </w:r>
      <w:r w:rsidRPr="0079743E">
        <w:rPr>
          <w:b/>
          <w:spacing w:val="-3"/>
          <w:u w:val="single"/>
        </w:rPr>
        <w:t xml:space="preserve"> </w:t>
      </w:r>
      <w:r w:rsidRPr="0079743E">
        <w:rPr>
          <w:b/>
          <w:u w:val="single"/>
        </w:rPr>
        <w:t>responsible</w:t>
      </w:r>
      <w:r w:rsidRPr="0079743E">
        <w:rPr>
          <w:b/>
          <w:spacing w:val="-3"/>
          <w:u w:val="single"/>
        </w:rPr>
        <w:t xml:space="preserve"> </w:t>
      </w:r>
      <w:r w:rsidRPr="0079743E">
        <w:rPr>
          <w:b/>
          <w:spacing w:val="-2"/>
          <w:u w:val="single"/>
        </w:rPr>
        <w:t>behaviour</w:t>
      </w:r>
    </w:p>
    <w:p w14:paraId="3FB3ABB3" w14:textId="77777777" w:rsidR="00741AFB" w:rsidRDefault="00741AFB" w:rsidP="0079743E">
      <w:pPr>
        <w:pStyle w:val="NoSpacing"/>
        <w:rPr>
          <w:color w:val="535760"/>
        </w:rPr>
      </w:pPr>
    </w:p>
    <w:p w14:paraId="0CCCF40B" w14:textId="4BC7812E" w:rsidR="0079743E" w:rsidRDefault="0079743E" w:rsidP="0079743E">
      <w:pPr>
        <w:pStyle w:val="NoSpacing"/>
      </w:pPr>
      <w:r>
        <w:rPr>
          <w:color w:val="535760"/>
        </w:rPr>
        <w:t>When</w:t>
      </w:r>
      <w:r>
        <w:rPr>
          <w:color w:val="535760"/>
          <w:spacing w:val="-7"/>
        </w:rPr>
        <w:t xml:space="preserve"> </w:t>
      </w:r>
      <w:r>
        <w:rPr>
          <w:color w:val="535760"/>
        </w:rPr>
        <w:t>I</w:t>
      </w:r>
      <w:r>
        <w:rPr>
          <w:color w:val="535760"/>
          <w:spacing w:val="-3"/>
        </w:rPr>
        <w:t xml:space="preserve"> </w:t>
      </w:r>
      <w:r>
        <w:rPr>
          <w:color w:val="535760"/>
        </w:rPr>
        <w:t>use</w:t>
      </w:r>
      <w:r>
        <w:rPr>
          <w:color w:val="535760"/>
          <w:spacing w:val="-7"/>
        </w:rPr>
        <w:t xml:space="preserve"> </w:t>
      </w:r>
      <w:r>
        <w:rPr>
          <w:color w:val="535760"/>
        </w:rPr>
        <w:t>digital</w:t>
      </w:r>
      <w:r>
        <w:rPr>
          <w:color w:val="535760"/>
          <w:spacing w:val="-5"/>
        </w:rPr>
        <w:t xml:space="preserve"> </w:t>
      </w:r>
      <w:r>
        <w:rPr>
          <w:color w:val="535760"/>
        </w:rPr>
        <w:t>technologies,</w:t>
      </w:r>
      <w:r>
        <w:rPr>
          <w:color w:val="535760"/>
          <w:spacing w:val="-3"/>
        </w:rPr>
        <w:t xml:space="preserve"> </w:t>
      </w:r>
      <w:r>
        <w:rPr>
          <w:b/>
          <w:color w:val="535760"/>
        </w:rPr>
        <w:t>I</w:t>
      </w:r>
      <w:r>
        <w:rPr>
          <w:b/>
          <w:color w:val="535760"/>
          <w:spacing w:val="-5"/>
        </w:rPr>
        <w:t xml:space="preserve"> </w:t>
      </w:r>
      <w:r>
        <w:rPr>
          <w:b/>
          <w:color w:val="535760"/>
        </w:rPr>
        <w:t>communicate</w:t>
      </w:r>
      <w:r>
        <w:rPr>
          <w:b/>
          <w:color w:val="535760"/>
          <w:spacing w:val="-6"/>
        </w:rPr>
        <w:t xml:space="preserve"> </w:t>
      </w:r>
      <w:r>
        <w:rPr>
          <w:b/>
          <w:color w:val="535760"/>
        </w:rPr>
        <w:t>respectfully.</w:t>
      </w:r>
      <w:r>
        <w:rPr>
          <w:b/>
          <w:color w:val="535760"/>
          <w:spacing w:val="-4"/>
        </w:rPr>
        <w:t xml:space="preserve"> </w:t>
      </w:r>
      <w:r>
        <w:rPr>
          <w:color w:val="535760"/>
        </w:rPr>
        <w:t>This</w:t>
      </w:r>
      <w:r>
        <w:rPr>
          <w:color w:val="535760"/>
          <w:spacing w:val="-6"/>
        </w:rPr>
        <w:t xml:space="preserve"> </w:t>
      </w:r>
      <w:r>
        <w:rPr>
          <w:color w:val="535760"/>
        </w:rPr>
        <w:t>means</w:t>
      </w:r>
      <w:r>
        <w:rPr>
          <w:color w:val="535760"/>
          <w:spacing w:val="-4"/>
        </w:rPr>
        <w:t xml:space="preserve"> </w:t>
      </w:r>
      <w:r>
        <w:rPr>
          <w:color w:val="535760"/>
          <w:spacing w:val="-5"/>
        </w:rPr>
        <w:t>I:</w:t>
      </w:r>
    </w:p>
    <w:p w14:paraId="78F42420" w14:textId="0CEAA040" w:rsidR="0079743E" w:rsidRDefault="0079743E" w:rsidP="0079743E">
      <w:pPr>
        <w:pStyle w:val="BodyText"/>
        <w:spacing w:before="4"/>
        <w:rPr>
          <w:sz w:val="11"/>
        </w:rPr>
      </w:pPr>
      <w:r>
        <w:rPr>
          <w:noProof/>
          <w:lang w:val="en-AU" w:eastAsia="en-AU"/>
        </w:rPr>
        <mc:AlternateContent>
          <mc:Choice Requires="wps">
            <w:drawing>
              <wp:anchor distT="0" distB="0" distL="0" distR="0" simplePos="0" relativeHeight="251660288" behindDoc="1" locked="0" layoutInCell="1" allowOverlap="1" wp14:anchorId="7B414256" wp14:editId="4DDEF4D4">
                <wp:simplePos x="0" y="0"/>
                <wp:positionH relativeFrom="page">
                  <wp:posOffset>532130</wp:posOffset>
                </wp:positionH>
                <wp:positionV relativeFrom="paragraph">
                  <wp:posOffset>109220</wp:posOffset>
                </wp:positionV>
                <wp:extent cx="6477000" cy="2565400"/>
                <wp:effectExtent l="0" t="0" r="19050" b="2540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65400"/>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47F791" w14:textId="31C6FEF0" w:rsidR="0079743E" w:rsidRDefault="0079743E" w:rsidP="0079743E">
                            <w:pPr>
                              <w:pStyle w:val="BodyText"/>
                              <w:spacing w:before="71"/>
                              <w:ind w:left="145"/>
                              <w:rPr>
                                <w:color w:val="535760"/>
                                <w:spacing w:val="-2"/>
                              </w:rPr>
                            </w:pPr>
                            <w:r>
                              <w:rPr>
                                <w:color w:val="535760"/>
                              </w:rPr>
                              <w:t>(write</w:t>
                            </w:r>
                            <w:r>
                              <w:rPr>
                                <w:color w:val="535760"/>
                                <w:spacing w:val="-3"/>
                              </w:rPr>
                              <w:t xml:space="preserve"> </w:t>
                            </w:r>
                            <w:r>
                              <w:rPr>
                                <w:color w:val="535760"/>
                              </w:rPr>
                              <w:t>or</w:t>
                            </w:r>
                            <w:r>
                              <w:rPr>
                                <w:color w:val="535760"/>
                                <w:spacing w:val="-1"/>
                              </w:rPr>
                              <w:t xml:space="preserve"> </w:t>
                            </w:r>
                            <w:r>
                              <w:rPr>
                                <w:color w:val="535760"/>
                                <w:spacing w:val="-2"/>
                              </w:rPr>
                              <w:t>draw…)</w:t>
                            </w:r>
                          </w:p>
                          <w:p w14:paraId="3A2F0472" w14:textId="77777777" w:rsidR="00741AFB" w:rsidRDefault="00741AFB" w:rsidP="0079743E">
                            <w:pPr>
                              <w:pStyle w:val="BodyText"/>
                              <w:spacing w:before="71"/>
                              <w:ind w:left="14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14256" id="_x0000_t202" coordsize="21600,21600" o:spt="202" path="m,l,21600r21600,l21600,xe">
                <v:stroke joinstyle="miter"/>
                <v:path gradientshapeok="t" o:connecttype="rect"/>
              </v:shapetype>
              <v:shape id="Text Box 5" o:spid="_x0000_s1026" type="#_x0000_t202" style="position:absolute;left:0;text-align:left;margin-left:41.9pt;margin-top:8.6pt;width:510pt;height:20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mVhwIAABoFAAAOAAAAZHJzL2Uyb0RvYy54bWysVG1v2yAQ/j5p/wHxPbWdOmlq1am6OJkm&#10;dS9Sux9AMI7RMDAgsbtp/30HxGm6fpmm5YNzcMfDPXfPcXM7dAIdmLFcyRJnFylGTFJVc7kr8dfH&#10;zWSBkXVE1kQoyUr8xCy+Xb59c9Prgk1Vq0TNDAIQaYtel7h1ThdJYmnLOmIvlGYSnI0yHXGwNLuk&#10;NqQH9E4k0zSdJ70ytTaKMmtht4pOvAz4TcOo+9w0ljkkSgy5ufA14bv132R5Q4qdIbrl9JgG+Ycs&#10;OsIlXHqCqogjaG/4K6iOU6OsatwFVV2imoZTFjgAmyz9g81DSzQLXKA4Vp/KZP8fLP10+GIQr0s8&#10;w0iSDlr0yAaH3qkBzXx1em0LCHrQEOYG2IYuB6ZW3yv6zSKpVi2RO3ZnjOpbRmrILvMnk7OjEcd6&#10;kG3/UdVwDdk7FYCGxnS+dFAMBOjQpadTZ3wqFDbn+dVVmoKLgm86m89yWPg7SDEe18a690x1yBsl&#10;NtD6AE8O99bF0DHE3ybVhgsB+6QQEvUe1WP6tVWC194bFma3XQmDDgQUdLmYVYvr48Uvwjx0RWwb&#10;44LLh5Gi4w4ELnhX4gUwiGmTwhdqLesQ4ggX0QY6QvpTwBuyPlpRSD+v0+v1Yr3IJ/l0vp7kaVVN&#10;7jarfDLfZFez6rJararslyeQ5UXL65pJz2EUdZb/nWiO4xXleJL1C672vCSb8HtdkuRlGqFVwGr8&#10;D+yCQrwoojzcsB2gIF42W1U/gVaMigMLDwwYrTI/MOphWEtsv++JYRiJDxL05id7NMxobEeDSApH&#10;S+wwiubKxRdgrw3ftYAcFS3VHWiy4UEtz1kclQwDGJI/PhZ+ws/XIer5SVv+BgAA//8DAFBLAwQU&#10;AAYACAAAACEA39n9rt4AAAAKAQAADwAAAGRycy9kb3ducmV2LnhtbEyPTU/DMAyG70j8h8hI3Fja&#10;jn2oNJ0QAokTEmMSHLPGawqNUzXpWv497okd/b7W48fFbnKtOGMfGk8K0kUCAqnypqFaweHj5W4L&#10;IkRNRreeUMEvBtiV11eFzo0f6R3P+1gLhlDItQIbY5dLGSqLToeF75C4O/ne6chjX0vT65HhrpVZ&#10;kqyl0w3xBas7fLJY/ewHp+D+c/N1Wk3jd21fD8v18+oNfTcodXszPT6AiDjF/2WY9VkdSnY6+oFM&#10;EK2C7ZLNI+ebDMTcp8mcHJmepRnIspCXL5R/AAAA//8DAFBLAQItABQABgAIAAAAIQC2gziS/gAA&#10;AOEBAAATAAAAAAAAAAAAAAAAAAAAAABbQ29udGVudF9UeXBlc10ueG1sUEsBAi0AFAAGAAgAAAAh&#10;ADj9If/WAAAAlAEAAAsAAAAAAAAAAAAAAAAALwEAAF9yZWxzLy5yZWxzUEsBAi0AFAAGAAgAAAAh&#10;AKZwiZWHAgAAGgUAAA4AAAAAAAAAAAAAAAAALgIAAGRycy9lMm9Eb2MueG1sUEsBAi0AFAAGAAgA&#10;AAAhAN/Z/a7eAAAACgEAAA8AAAAAAAAAAAAAAAAA4QQAAGRycy9kb3ducmV2LnhtbFBLBQYAAAAA&#10;BAAEAPMAAADsBQAAAAA=&#10;" filled="f" strokecolor="#385d89" strokeweight="2pt">
                <v:textbox inset="0,0,0,0">
                  <w:txbxContent>
                    <w:p w14:paraId="5647F791" w14:textId="31C6FEF0" w:rsidR="0079743E" w:rsidRDefault="0079743E" w:rsidP="0079743E">
                      <w:pPr>
                        <w:pStyle w:val="BodyText"/>
                        <w:spacing w:before="71"/>
                        <w:ind w:left="145"/>
                        <w:rPr>
                          <w:color w:val="535760"/>
                          <w:spacing w:val="-2"/>
                        </w:rPr>
                      </w:pPr>
                      <w:r>
                        <w:rPr>
                          <w:color w:val="535760"/>
                        </w:rPr>
                        <w:t>(write</w:t>
                      </w:r>
                      <w:r>
                        <w:rPr>
                          <w:color w:val="535760"/>
                          <w:spacing w:val="-3"/>
                        </w:rPr>
                        <w:t xml:space="preserve"> </w:t>
                      </w:r>
                      <w:r>
                        <w:rPr>
                          <w:color w:val="535760"/>
                        </w:rPr>
                        <w:t>or</w:t>
                      </w:r>
                      <w:r>
                        <w:rPr>
                          <w:color w:val="535760"/>
                          <w:spacing w:val="-1"/>
                        </w:rPr>
                        <w:t xml:space="preserve"> </w:t>
                      </w:r>
                      <w:r>
                        <w:rPr>
                          <w:color w:val="535760"/>
                          <w:spacing w:val="-2"/>
                        </w:rPr>
                        <w:t>draw…)</w:t>
                      </w:r>
                    </w:p>
                    <w:p w14:paraId="3A2F0472" w14:textId="77777777" w:rsidR="00741AFB" w:rsidRDefault="00741AFB" w:rsidP="0079743E">
                      <w:pPr>
                        <w:pStyle w:val="BodyText"/>
                        <w:spacing w:before="71"/>
                        <w:ind w:left="145"/>
                      </w:pPr>
                    </w:p>
                  </w:txbxContent>
                </v:textbox>
                <w10:wrap type="topAndBottom" anchorx="page"/>
              </v:shape>
            </w:pict>
          </mc:Fallback>
        </mc:AlternateContent>
      </w:r>
    </w:p>
    <w:p w14:paraId="491AE838" w14:textId="77777777" w:rsidR="0079743E" w:rsidRDefault="0079743E" w:rsidP="0079743E">
      <w:pPr>
        <w:pStyle w:val="BodyText"/>
        <w:spacing w:before="10"/>
      </w:pPr>
    </w:p>
    <w:p w14:paraId="284B8B48" w14:textId="008E24D5" w:rsidR="0079743E" w:rsidRDefault="0079743E" w:rsidP="00741AFB">
      <w:pPr>
        <w:pStyle w:val="NoSpacing"/>
        <w:tabs>
          <w:tab w:val="left" w:pos="4492"/>
        </w:tabs>
      </w:pPr>
      <w:r>
        <w:t>When</w:t>
      </w:r>
      <w:r>
        <w:rPr>
          <w:spacing w:val="-9"/>
        </w:rPr>
        <w:t xml:space="preserve"> </w:t>
      </w:r>
      <w:r>
        <w:t>I</w:t>
      </w:r>
      <w:r>
        <w:rPr>
          <w:spacing w:val="-4"/>
        </w:rPr>
        <w:t xml:space="preserve"> </w:t>
      </w:r>
      <w:r>
        <w:t>use</w:t>
      </w:r>
      <w:r>
        <w:rPr>
          <w:spacing w:val="-7"/>
        </w:rPr>
        <w:t xml:space="preserve"> </w:t>
      </w:r>
      <w:r>
        <w:t>digital</w:t>
      </w:r>
      <w:r>
        <w:rPr>
          <w:spacing w:val="-5"/>
        </w:rPr>
        <w:t xml:space="preserve"> </w:t>
      </w:r>
      <w:r>
        <w:t>technologies,</w:t>
      </w:r>
      <w:r>
        <w:rPr>
          <w:spacing w:val="-2"/>
        </w:rPr>
        <w:t xml:space="preserve"> </w:t>
      </w:r>
      <w:r>
        <w:t>I</w:t>
      </w:r>
      <w:r>
        <w:rPr>
          <w:spacing w:val="-6"/>
        </w:rPr>
        <w:t xml:space="preserve"> </w:t>
      </w:r>
      <w:r>
        <w:rPr>
          <w:b/>
        </w:rPr>
        <w:t>protect</w:t>
      </w:r>
      <w:r>
        <w:rPr>
          <w:b/>
          <w:spacing w:val="-3"/>
        </w:rPr>
        <w:t xml:space="preserve"> </w:t>
      </w:r>
      <w:r>
        <w:rPr>
          <w:b/>
        </w:rPr>
        <w:t>personal</w:t>
      </w:r>
      <w:r>
        <w:rPr>
          <w:b/>
          <w:spacing w:val="-6"/>
        </w:rPr>
        <w:t xml:space="preserve"> </w:t>
      </w:r>
      <w:r>
        <w:rPr>
          <w:b/>
        </w:rPr>
        <w:t>information.</w:t>
      </w:r>
      <w:r>
        <w:rPr>
          <w:b/>
          <w:spacing w:val="-6"/>
        </w:rPr>
        <w:t xml:space="preserve"> </w:t>
      </w:r>
      <w:r>
        <w:t>This</w:t>
      </w:r>
      <w:r>
        <w:rPr>
          <w:spacing w:val="-7"/>
        </w:rPr>
        <w:t xml:space="preserve"> </w:t>
      </w:r>
      <w:r>
        <w:t>means</w:t>
      </w:r>
      <w:r>
        <w:rPr>
          <w:spacing w:val="-4"/>
        </w:rPr>
        <w:t xml:space="preserve"> </w:t>
      </w:r>
      <w:r>
        <w:rPr>
          <w:spacing w:val="-5"/>
        </w:rPr>
        <w:t>I:</w:t>
      </w:r>
    </w:p>
    <w:p w14:paraId="0DF6BB58" w14:textId="266348C4" w:rsidR="0079743E" w:rsidRDefault="0079743E" w:rsidP="0079743E">
      <w:pPr>
        <w:pStyle w:val="BodyText"/>
        <w:spacing w:before="9"/>
        <w:rPr>
          <w:sz w:val="17"/>
        </w:rPr>
      </w:pPr>
      <w:r>
        <w:rPr>
          <w:noProof/>
          <w:lang w:val="en-AU" w:eastAsia="en-AU"/>
        </w:rPr>
        <mc:AlternateContent>
          <mc:Choice Requires="wps">
            <w:drawing>
              <wp:anchor distT="0" distB="0" distL="0" distR="0" simplePos="0" relativeHeight="251661312" behindDoc="1" locked="0" layoutInCell="1" allowOverlap="1" wp14:anchorId="119AE158" wp14:editId="7D635090">
                <wp:simplePos x="0" y="0"/>
                <wp:positionH relativeFrom="page">
                  <wp:posOffset>532130</wp:posOffset>
                </wp:positionH>
                <wp:positionV relativeFrom="paragraph">
                  <wp:posOffset>149225</wp:posOffset>
                </wp:positionV>
                <wp:extent cx="6477000" cy="2633980"/>
                <wp:effectExtent l="0" t="0" r="1905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633980"/>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19C5E6" w14:textId="77777777" w:rsidR="0079743E" w:rsidRDefault="0079743E" w:rsidP="0079743E">
                            <w:pPr>
                              <w:pStyle w:val="BodyText"/>
                              <w:spacing w:before="71"/>
                              <w:ind w:left="145"/>
                            </w:pPr>
                            <w:r>
                              <w:rPr>
                                <w:color w:val="535760"/>
                              </w:rPr>
                              <w:t>(write</w:t>
                            </w:r>
                            <w:r>
                              <w:rPr>
                                <w:color w:val="535760"/>
                                <w:spacing w:val="-3"/>
                              </w:rPr>
                              <w:t xml:space="preserve"> </w:t>
                            </w:r>
                            <w:r>
                              <w:rPr>
                                <w:color w:val="535760"/>
                              </w:rPr>
                              <w:t>or</w:t>
                            </w:r>
                            <w:r>
                              <w:rPr>
                                <w:color w:val="535760"/>
                                <w:spacing w:val="-1"/>
                              </w:rPr>
                              <w:t xml:space="preserve"> </w:t>
                            </w:r>
                            <w:r>
                              <w:rPr>
                                <w:color w:val="535760"/>
                                <w:spacing w:val="-2"/>
                              </w:rPr>
                              <w:t>draw…)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E158" id="Text Box 4" o:spid="_x0000_s1027" type="#_x0000_t202" style="position:absolute;left:0;text-align:left;margin-left:41.9pt;margin-top:11.75pt;width:510pt;height:207.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h3iQIAACEFAAAOAAAAZHJzL2Uyb0RvYy54bWysVG1v2yAQ/j5p/wHxPbWduKlj1amyOJkm&#10;dS9Sux9ADI7RMDAgsbtq/30HjtOu1aRpWj6Qw3c8d8/dA9c3fSvQkRnLlSxwchFjxGSlKJf7An+9&#10;304yjKwjkhKhJCvwA7P4Zvn2zXWnczZVjRKUGQQg0uadLnDjnM6jyFYNa4m9UJpJcNbKtMTB1uwj&#10;akgH6K2IpnE8jzplqDaqYtbC13Jw4mXAr2tWuc91bZlDosBQmwurCevOr9HymuR7Q3TDq1MZ5B+q&#10;aAmXkPQMVRJH0MHwV1Atr4yyqnYXlWojVde8YoEDsEniF2zuGqJZ4ALNsfrcJvv/YKtPxy8GcVrg&#10;FCNJWhjRPesdeqd6lPrudNrmEHSnIcz18BmmHJhafauqbxZJtW6I3LOVMaprGKFQXeJPRs+ODjjW&#10;g+y6j4pCGnJwKgD1tWl966AZCNBhSg/nyfhSKvg4T6+u4hhcFfim89lskYXZRSQfj2tj3XumWuSN&#10;AhsYfYAnx1vrfDkkH0N8Nqm2XIgwfiFRB6iXKSTwLqsEp94bNma/WwuDjgQUNMsuy2wRyL0I89Al&#10;sc0QFxAGbbXcgcAFbwucAQNIEXL6Rm0kDbYjXAw21Cikzwq8oeqTNQjpcREvNtkmSyfpdL6ZpHFZ&#10;TlbbdTqZb5Ory3JWrtdl8tMTSNK84ZQy6TmMok7SvxPN6XoNcjzL+s8t2Ybf65ZEv5cR+g+sxv/A&#10;LijEi2KQh+t3fZBikI9Xz07RB5CMUcO9hXcGjEaZHxh1cGcLbL8fiGEYiQ8SZOcv+GiY0diNBpEV&#10;HC2ww2gw1254CA7a8H0DyIOwpVqBNGseRPNUxUnQcA8Dh9Ob4S/6832IenrZlr8AAAD//wMAUEsD&#10;BBQABgAIAAAAIQCsUsjD3gAAAAoBAAAPAAAAZHJzL2Rvd25yZXYueG1sTI/BTsMwDIbvSLxDZKTd&#10;WLqFjqo0naZpSJyQGJPgmDVeU2icqknX8vakJzja/6/Pn4vtZFt2xd43jiSslgkwpMrphmoJp/fn&#10;+wyYD4q0ah2hhB/0sC1vbwqVazfSG16PoWYRQj5XEkwIXc65rwxa5ZeuQ4rZxfVWhTj2Nde9GiPc&#10;tnydJBtuVUPxglEd7g1W38fBSnj4ePy8pNP4VZuXk9gc0ld03SDl4m7aPQELOIW/Msz6UR3K6HR2&#10;A2nPWgmZiOZBwlqkwOZ8lcybc6SLTAAvC/7/hfIXAAD//wMAUEsBAi0AFAAGAAgAAAAhALaDOJL+&#10;AAAA4QEAABMAAAAAAAAAAAAAAAAAAAAAAFtDb250ZW50X1R5cGVzXS54bWxQSwECLQAUAAYACAAA&#10;ACEAOP0h/9YAAACUAQAACwAAAAAAAAAAAAAAAAAvAQAAX3JlbHMvLnJlbHNQSwECLQAUAAYACAAA&#10;ACEAFpt4d4kCAAAhBQAADgAAAAAAAAAAAAAAAAAuAgAAZHJzL2Uyb0RvYy54bWxQSwECLQAUAAYA&#10;CAAAACEArFLIw94AAAAKAQAADwAAAAAAAAAAAAAAAADjBAAAZHJzL2Rvd25yZXYueG1sUEsFBgAA&#10;AAAEAAQA8wAAAO4FAAAAAA==&#10;" filled="f" strokecolor="#385d89" strokeweight="2pt">
                <v:textbox inset="0,0,0,0">
                  <w:txbxContent>
                    <w:p w14:paraId="4219C5E6" w14:textId="77777777" w:rsidR="0079743E" w:rsidRDefault="0079743E" w:rsidP="0079743E">
                      <w:pPr>
                        <w:pStyle w:val="BodyText"/>
                        <w:spacing w:before="71"/>
                        <w:ind w:left="145"/>
                      </w:pPr>
                      <w:r>
                        <w:rPr>
                          <w:color w:val="535760"/>
                        </w:rPr>
                        <w:t>(write</w:t>
                      </w:r>
                      <w:r>
                        <w:rPr>
                          <w:color w:val="535760"/>
                          <w:spacing w:val="-3"/>
                        </w:rPr>
                        <w:t xml:space="preserve"> </w:t>
                      </w:r>
                      <w:r>
                        <w:rPr>
                          <w:color w:val="535760"/>
                        </w:rPr>
                        <w:t>or</w:t>
                      </w:r>
                      <w:r>
                        <w:rPr>
                          <w:color w:val="535760"/>
                          <w:spacing w:val="-1"/>
                        </w:rPr>
                        <w:t xml:space="preserve"> </w:t>
                      </w:r>
                      <w:r>
                        <w:rPr>
                          <w:color w:val="535760"/>
                          <w:spacing w:val="-2"/>
                        </w:rPr>
                        <w:t>draw…)</w:t>
                      </w:r>
                    </w:p>
                  </w:txbxContent>
                </v:textbox>
                <w10:wrap type="topAndBottom" anchorx="page"/>
              </v:shape>
            </w:pict>
          </mc:Fallback>
        </mc:AlternateContent>
      </w:r>
    </w:p>
    <w:p w14:paraId="6AF42CCB" w14:textId="60078711" w:rsidR="0079743E" w:rsidRDefault="0079743E" w:rsidP="0079743E">
      <w:pPr>
        <w:pStyle w:val="NoSpacing"/>
      </w:pPr>
    </w:p>
    <w:p w14:paraId="4D7DE061" w14:textId="5FED7473" w:rsidR="0079743E" w:rsidRDefault="0079743E" w:rsidP="0079743E">
      <w:pPr>
        <w:pStyle w:val="NoSpacing"/>
      </w:pPr>
      <w:r>
        <w:t>When</w:t>
      </w:r>
      <w:r>
        <w:rPr>
          <w:spacing w:val="-9"/>
        </w:rPr>
        <w:t xml:space="preserve"> </w:t>
      </w:r>
      <w:r>
        <w:t>I</w:t>
      </w:r>
      <w:r>
        <w:rPr>
          <w:spacing w:val="-2"/>
        </w:rPr>
        <w:t xml:space="preserve"> </w:t>
      </w:r>
      <w:r>
        <w:t>use</w:t>
      </w:r>
      <w:r>
        <w:rPr>
          <w:spacing w:val="-7"/>
        </w:rPr>
        <w:t xml:space="preserve"> </w:t>
      </w:r>
      <w:r>
        <w:t>digital</w:t>
      </w:r>
      <w:r>
        <w:rPr>
          <w:spacing w:val="-4"/>
        </w:rPr>
        <w:t xml:space="preserve"> </w:t>
      </w:r>
      <w:r>
        <w:t>technologies,</w:t>
      </w:r>
      <w:r>
        <w:rPr>
          <w:spacing w:val="-2"/>
        </w:rPr>
        <w:t xml:space="preserve"> </w:t>
      </w:r>
      <w:r>
        <w:t>I</w:t>
      </w:r>
      <w:r>
        <w:rPr>
          <w:spacing w:val="-5"/>
        </w:rPr>
        <w:t xml:space="preserve"> </w:t>
      </w:r>
      <w:r>
        <w:rPr>
          <w:b/>
        </w:rPr>
        <w:t>respect</w:t>
      </w:r>
      <w:r>
        <w:rPr>
          <w:b/>
          <w:spacing w:val="-4"/>
        </w:rPr>
        <w:t xml:space="preserve"> </w:t>
      </w:r>
      <w:r>
        <w:rPr>
          <w:b/>
        </w:rPr>
        <w:t>myself</w:t>
      </w:r>
      <w:r>
        <w:rPr>
          <w:b/>
          <w:spacing w:val="-3"/>
        </w:rPr>
        <w:t xml:space="preserve"> </w:t>
      </w:r>
      <w:r>
        <w:rPr>
          <w:b/>
        </w:rPr>
        <w:t>and</w:t>
      </w:r>
      <w:r>
        <w:rPr>
          <w:b/>
          <w:spacing w:val="-6"/>
        </w:rPr>
        <w:t xml:space="preserve"> </w:t>
      </w:r>
      <w:r>
        <w:rPr>
          <w:b/>
        </w:rPr>
        <w:t>others.</w:t>
      </w:r>
      <w:r>
        <w:rPr>
          <w:b/>
          <w:spacing w:val="-3"/>
        </w:rPr>
        <w:t xml:space="preserve"> </w:t>
      </w:r>
      <w:r>
        <w:t>This</w:t>
      </w:r>
      <w:r>
        <w:rPr>
          <w:spacing w:val="-6"/>
        </w:rPr>
        <w:t xml:space="preserve"> </w:t>
      </w:r>
      <w:r>
        <w:t>means</w:t>
      </w:r>
      <w:r>
        <w:rPr>
          <w:spacing w:val="-3"/>
        </w:rPr>
        <w:t xml:space="preserve"> </w:t>
      </w:r>
      <w:r>
        <w:rPr>
          <w:spacing w:val="-5"/>
        </w:rPr>
        <w:t>I:</w:t>
      </w:r>
    </w:p>
    <w:p w14:paraId="6E33E20B" w14:textId="4DE45ECA" w:rsidR="0079743E" w:rsidRDefault="0079743E" w:rsidP="0079743E">
      <w:pPr>
        <w:pStyle w:val="BodyText"/>
        <w:rPr>
          <w:sz w:val="12"/>
        </w:rPr>
      </w:pPr>
      <w:r>
        <w:rPr>
          <w:noProof/>
          <w:lang w:val="en-AU" w:eastAsia="en-AU"/>
        </w:rPr>
        <mc:AlternateContent>
          <mc:Choice Requires="wps">
            <w:drawing>
              <wp:anchor distT="0" distB="0" distL="0" distR="0" simplePos="0" relativeHeight="251662336" behindDoc="1" locked="0" layoutInCell="1" allowOverlap="1" wp14:anchorId="7DC3A96F" wp14:editId="6616A590">
                <wp:simplePos x="0" y="0"/>
                <wp:positionH relativeFrom="page">
                  <wp:posOffset>545465</wp:posOffset>
                </wp:positionH>
                <wp:positionV relativeFrom="paragraph">
                  <wp:posOffset>111760</wp:posOffset>
                </wp:positionV>
                <wp:extent cx="6467475" cy="2674620"/>
                <wp:effectExtent l="0" t="0" r="28575" b="1143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74620"/>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4F33B8" w14:textId="77777777" w:rsidR="0079743E" w:rsidRDefault="0079743E" w:rsidP="0079743E">
                            <w:pPr>
                              <w:pStyle w:val="BodyText"/>
                              <w:spacing w:before="72"/>
                              <w:ind w:left="144"/>
                            </w:pPr>
                            <w:r>
                              <w:rPr>
                                <w:color w:val="535760"/>
                              </w:rPr>
                              <w:t>(write</w:t>
                            </w:r>
                            <w:r>
                              <w:rPr>
                                <w:color w:val="535760"/>
                                <w:spacing w:val="-3"/>
                              </w:rPr>
                              <w:t xml:space="preserve"> </w:t>
                            </w:r>
                            <w:r>
                              <w:rPr>
                                <w:color w:val="535760"/>
                              </w:rPr>
                              <w:t>or</w:t>
                            </w:r>
                            <w:r>
                              <w:rPr>
                                <w:color w:val="535760"/>
                                <w:spacing w:val="-1"/>
                              </w:rPr>
                              <w:t xml:space="preserve"> </w:t>
                            </w:r>
                            <w:r>
                              <w:rPr>
                                <w:color w:val="535760"/>
                                <w:spacing w:val="-2"/>
                              </w:rPr>
                              <w:t>draw…)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A96F" id="Text Box 1" o:spid="_x0000_s1028" type="#_x0000_t202" style="position:absolute;left:0;text-align:left;margin-left:42.95pt;margin-top:8.8pt;width:509.25pt;height:210.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PhigIAACEFAAAOAAAAZHJzL2Uyb0RvYy54bWysVF1v2yAUfZ+0/4B4T22nTppadaouTqZJ&#10;3YfU7gcQwDEaBg9I7G7af98F4jRdX6ZpfsAXuBzuufdcbm6HVqIDN1ZoVeLsIsWIK6qZULsSf33c&#10;TBYYWUcUI1IrXuInbvHt8u2bm74r+FQ3WjJuEIAoW/RdiRvnuiJJLG14S+yF7riCzVqbljiYml3C&#10;DOkBvZXJNE3nSa8N64ym3FpYreImXgb8uubUfa5ryx2SJYbYXBhNGLd+TJY3pNgZ0jWCHsMg/xBF&#10;S4SCS09QFXEE7Y14BdUKarTVtbuguk10XQvKAwdgk6V/sHloSMcDF0iO7U5psv8Pln46fDFIMKgd&#10;Roq0UKJHPjj0Tg8o89npO1uA00MHbm6AZe/pmdruXtNvFim9aoja8TtjdN9wwiC6cDI5OxpxrAfZ&#10;9h81g2vI3ukANNSm9YCQDAToUKWnU2V8KBQW5/n8Kr+aYURhbwr2fBpql5BiPN4Z695z3SJvlNhA&#10;6QM8OdxbB0TAdXTxtym9EVKG8kuFekCd5WkamWkpmN8NNM1uu5IGHQgo6HIxqxbXPi2AZs/dPHRF&#10;bBP9wlbUViscCFyKtsSL1H9x2SdqrVi43xEhow2oUvlbgTdEfbSikH5ep9frxXqRT/LpfD3J06qa&#10;3G1W+WS+ya5m1WW1WlXZL08gy4tGMMaV5zCKOsv/TjTH9opyPMn6BVd7npJN+F6nJHkZRsgYsBr/&#10;gV1QiBdFlIcbtkOQ4tTDefVsNXsCyRgd+xbeGTAabX5g1EPPlth+3xPDMZIfFMjON/homNHYjgZR&#10;FI6W2GEUzZWLD8G+M2LXAHIUttJ3IM1aBNE8RwGR+wn0YeBwfDN8o5/Pg9fzy7b8DQAA//8DAFBL&#10;AwQUAAYACAAAACEAJ+KOxd8AAAAKAQAADwAAAGRycy9kb3ducmV2LnhtbEyPwU6DQBCG7ya+w2ZM&#10;vNmlFihFlsYYTTyZWJvY4xamLMrOEnYp+PZOT3qc+f98802xnW0nzjj41pGC5SICgVS5uqVGwf7j&#10;5S4D4YOmWneOUMEPetiW11eFzms30Tued6ERDCGfawUmhD6X0lcGrfYL1yNxdnKD1YHHoZH1oCeG&#10;207eR1EqrW6JLxjd45PB6ns3WgXx5/pwSubpqzGv+1X6nLyh60elbm/mxwcQAefwV4aLPqtDyU5H&#10;N1LtRacgSzbc5P06BXHJl1EcgzgyfZVlIMtC/n+h/AUAAP//AwBQSwECLQAUAAYACAAAACEAtoM4&#10;kv4AAADhAQAAEwAAAAAAAAAAAAAAAAAAAAAAW0NvbnRlbnRfVHlwZXNdLnhtbFBLAQItABQABgAI&#10;AAAAIQA4/SH/1gAAAJQBAAALAAAAAAAAAAAAAAAAAC8BAABfcmVscy8ucmVsc1BLAQItABQABgAI&#10;AAAAIQAASBPhigIAACEFAAAOAAAAAAAAAAAAAAAAAC4CAABkcnMvZTJvRG9jLnhtbFBLAQItABQA&#10;BgAIAAAAIQAn4o7F3wAAAAoBAAAPAAAAAAAAAAAAAAAAAOQEAABkcnMvZG93bnJldi54bWxQSwUG&#10;AAAAAAQABADzAAAA8AUAAAAA&#10;" filled="f" strokecolor="#385d89" strokeweight="2pt">
                <v:textbox inset="0,0,0,0">
                  <w:txbxContent>
                    <w:p w14:paraId="6B4F33B8" w14:textId="77777777" w:rsidR="0079743E" w:rsidRDefault="0079743E" w:rsidP="0079743E">
                      <w:pPr>
                        <w:pStyle w:val="BodyText"/>
                        <w:spacing w:before="72"/>
                        <w:ind w:left="144"/>
                      </w:pPr>
                      <w:r>
                        <w:rPr>
                          <w:color w:val="535760"/>
                        </w:rPr>
                        <w:t>(write</w:t>
                      </w:r>
                      <w:r>
                        <w:rPr>
                          <w:color w:val="535760"/>
                          <w:spacing w:val="-3"/>
                        </w:rPr>
                        <w:t xml:space="preserve"> </w:t>
                      </w:r>
                      <w:r>
                        <w:rPr>
                          <w:color w:val="535760"/>
                        </w:rPr>
                        <w:t>or</w:t>
                      </w:r>
                      <w:r>
                        <w:rPr>
                          <w:color w:val="535760"/>
                          <w:spacing w:val="-1"/>
                        </w:rPr>
                        <w:t xml:space="preserve"> </w:t>
                      </w:r>
                      <w:r>
                        <w:rPr>
                          <w:color w:val="535760"/>
                          <w:spacing w:val="-2"/>
                        </w:rPr>
                        <w:t>draw…)</w:t>
                      </w:r>
                    </w:p>
                  </w:txbxContent>
                </v:textbox>
                <w10:wrap type="topAndBottom" anchorx="page"/>
              </v:shape>
            </w:pict>
          </mc:Fallback>
        </mc:AlternateContent>
      </w:r>
    </w:p>
    <w:p w14:paraId="04C3B5D1" w14:textId="3DCDA255" w:rsidR="00B40D83" w:rsidRDefault="00B40D83" w:rsidP="00B40D83">
      <w:pPr>
        <w:pStyle w:val="NoSpacing"/>
      </w:pPr>
    </w:p>
    <w:p w14:paraId="4647E46E" w14:textId="4192501B" w:rsidR="00B40D83" w:rsidRDefault="00963C86" w:rsidP="00963C86">
      <w:pPr>
        <w:pStyle w:val="NoSpacing"/>
        <w:tabs>
          <w:tab w:val="left" w:pos="2095"/>
        </w:tabs>
      </w:pPr>
      <w:r>
        <w:tab/>
      </w:r>
    </w:p>
    <w:p w14:paraId="78774EEC" w14:textId="42F642EC" w:rsidR="009577BB" w:rsidRDefault="00791763" w:rsidP="00791763">
      <w:pPr>
        <w:pStyle w:val="NoSpacing"/>
        <w:jc w:val="center"/>
      </w:pPr>
      <w:r>
        <w:rPr>
          <w:noProof/>
          <w:lang w:eastAsia="en-AU"/>
        </w:rPr>
        <w:drawing>
          <wp:inline distT="0" distB="0" distL="0" distR="0" wp14:anchorId="7C723577" wp14:editId="66D215C1">
            <wp:extent cx="7049770" cy="9971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y Laptop Promo Flyer.png"/>
                    <pic:cNvPicPr/>
                  </pic:nvPicPr>
                  <pic:blipFill>
                    <a:blip r:embed="rId9">
                      <a:extLst>
                        <a:ext uri="{28A0092B-C50C-407E-A947-70E740481C1C}">
                          <a14:useLocalDpi xmlns:a14="http://schemas.microsoft.com/office/drawing/2010/main" val="0"/>
                        </a:ext>
                      </a:extLst>
                    </a:blip>
                    <a:stretch>
                      <a:fillRect/>
                    </a:stretch>
                  </pic:blipFill>
                  <pic:spPr>
                    <a:xfrm>
                      <a:off x="0" y="0"/>
                      <a:ext cx="7049770" cy="9971405"/>
                    </a:xfrm>
                    <a:prstGeom prst="rect">
                      <a:avLst/>
                    </a:prstGeom>
                  </pic:spPr>
                </pic:pic>
              </a:graphicData>
            </a:graphic>
          </wp:inline>
        </w:drawing>
      </w:r>
    </w:p>
    <w:sectPr w:rsidR="009577BB" w:rsidSect="0076745D">
      <w:pgSz w:w="11906" w:h="16838"/>
      <w:pgMar w:top="426" w:right="424" w:bottom="709" w:left="284"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9AC3" w14:textId="77777777" w:rsidR="0076745D" w:rsidRDefault="0076745D" w:rsidP="00187819">
      <w:pPr>
        <w:spacing w:after="0" w:line="240" w:lineRule="auto"/>
      </w:pPr>
      <w:r>
        <w:separator/>
      </w:r>
    </w:p>
  </w:endnote>
  <w:endnote w:type="continuationSeparator" w:id="0">
    <w:p w14:paraId="269D8457" w14:textId="77777777" w:rsidR="0076745D" w:rsidRDefault="0076745D" w:rsidP="0018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249E" w14:textId="77777777" w:rsidR="0076745D" w:rsidRDefault="0076745D" w:rsidP="00187819">
      <w:pPr>
        <w:spacing w:after="0" w:line="240" w:lineRule="auto"/>
      </w:pPr>
      <w:r>
        <w:separator/>
      </w:r>
    </w:p>
  </w:footnote>
  <w:footnote w:type="continuationSeparator" w:id="0">
    <w:p w14:paraId="57D7CFB2" w14:textId="77777777" w:rsidR="0076745D" w:rsidRDefault="0076745D" w:rsidP="00187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A19"/>
    <w:multiLevelType w:val="hybridMultilevel"/>
    <w:tmpl w:val="4636FE9C"/>
    <w:lvl w:ilvl="0" w:tplc="30D6E7C6">
      <w:numFmt w:val="bullet"/>
      <w:lvlText w:val=""/>
      <w:lvlJc w:val="left"/>
      <w:pPr>
        <w:ind w:left="361" w:hanging="361"/>
      </w:pPr>
      <w:rPr>
        <w:rFonts w:ascii="Symbol" w:eastAsia="Symbol" w:hAnsi="Symbol" w:cs="Symbol" w:hint="default"/>
        <w:b w:val="0"/>
        <w:bCs w:val="0"/>
        <w:i w:val="0"/>
        <w:iCs w:val="0"/>
        <w:color w:val="535760"/>
        <w:w w:val="100"/>
        <w:sz w:val="22"/>
        <w:szCs w:val="22"/>
        <w:lang w:val="en-US" w:eastAsia="en-US" w:bidi="ar-SA"/>
      </w:rPr>
    </w:lvl>
    <w:lvl w:ilvl="1" w:tplc="590EEF7E">
      <w:numFmt w:val="bullet"/>
      <w:lvlText w:val="o"/>
      <w:lvlJc w:val="left"/>
      <w:pPr>
        <w:ind w:left="1082" w:hanging="361"/>
      </w:pPr>
      <w:rPr>
        <w:rFonts w:ascii="Courier New" w:eastAsia="Courier New" w:hAnsi="Courier New" w:cs="Courier New" w:hint="default"/>
        <w:b w:val="0"/>
        <w:bCs w:val="0"/>
        <w:i w:val="0"/>
        <w:iCs w:val="0"/>
        <w:color w:val="535760"/>
        <w:w w:val="100"/>
        <w:sz w:val="22"/>
        <w:szCs w:val="22"/>
        <w:lang w:val="en-US" w:eastAsia="en-US" w:bidi="ar-SA"/>
      </w:rPr>
    </w:lvl>
    <w:lvl w:ilvl="2" w:tplc="39EA4636">
      <w:numFmt w:val="bullet"/>
      <w:lvlText w:val="•"/>
      <w:lvlJc w:val="left"/>
      <w:pPr>
        <w:ind w:left="2099" w:hanging="361"/>
      </w:pPr>
      <w:rPr>
        <w:rFonts w:hint="default"/>
        <w:lang w:val="en-US" w:eastAsia="en-US" w:bidi="ar-SA"/>
      </w:rPr>
    </w:lvl>
    <w:lvl w:ilvl="3" w:tplc="EFA2E020">
      <w:numFmt w:val="bullet"/>
      <w:lvlText w:val="•"/>
      <w:lvlJc w:val="left"/>
      <w:pPr>
        <w:ind w:left="3117" w:hanging="361"/>
      </w:pPr>
      <w:rPr>
        <w:rFonts w:hint="default"/>
        <w:lang w:val="en-US" w:eastAsia="en-US" w:bidi="ar-SA"/>
      </w:rPr>
    </w:lvl>
    <w:lvl w:ilvl="4" w:tplc="C20E239A">
      <w:numFmt w:val="bullet"/>
      <w:lvlText w:val="•"/>
      <w:lvlJc w:val="left"/>
      <w:pPr>
        <w:ind w:left="4136" w:hanging="361"/>
      </w:pPr>
      <w:rPr>
        <w:rFonts w:hint="default"/>
        <w:lang w:val="en-US" w:eastAsia="en-US" w:bidi="ar-SA"/>
      </w:rPr>
    </w:lvl>
    <w:lvl w:ilvl="5" w:tplc="3EF47520">
      <w:numFmt w:val="bullet"/>
      <w:lvlText w:val="•"/>
      <w:lvlJc w:val="left"/>
      <w:pPr>
        <w:ind w:left="5154" w:hanging="361"/>
      </w:pPr>
      <w:rPr>
        <w:rFonts w:hint="default"/>
        <w:lang w:val="en-US" w:eastAsia="en-US" w:bidi="ar-SA"/>
      </w:rPr>
    </w:lvl>
    <w:lvl w:ilvl="6" w:tplc="BF84D9EA">
      <w:numFmt w:val="bullet"/>
      <w:lvlText w:val="•"/>
      <w:lvlJc w:val="left"/>
      <w:pPr>
        <w:ind w:left="6173" w:hanging="361"/>
      </w:pPr>
      <w:rPr>
        <w:rFonts w:hint="default"/>
        <w:lang w:val="en-US" w:eastAsia="en-US" w:bidi="ar-SA"/>
      </w:rPr>
    </w:lvl>
    <w:lvl w:ilvl="7" w:tplc="92F8E072">
      <w:numFmt w:val="bullet"/>
      <w:lvlText w:val="•"/>
      <w:lvlJc w:val="left"/>
      <w:pPr>
        <w:ind w:left="7191" w:hanging="361"/>
      </w:pPr>
      <w:rPr>
        <w:rFonts w:hint="default"/>
        <w:lang w:val="en-US" w:eastAsia="en-US" w:bidi="ar-SA"/>
      </w:rPr>
    </w:lvl>
    <w:lvl w:ilvl="8" w:tplc="FAE84BDE">
      <w:numFmt w:val="bullet"/>
      <w:lvlText w:val="•"/>
      <w:lvlJc w:val="left"/>
      <w:pPr>
        <w:ind w:left="8210" w:hanging="361"/>
      </w:pPr>
      <w:rPr>
        <w:rFonts w:hint="default"/>
        <w:lang w:val="en-US" w:eastAsia="en-US" w:bidi="ar-SA"/>
      </w:rPr>
    </w:lvl>
  </w:abstractNum>
  <w:abstractNum w:abstractNumId="1" w15:restartNumberingAfterBreak="0">
    <w:nsid w:val="202978A9"/>
    <w:multiLevelType w:val="hybridMultilevel"/>
    <w:tmpl w:val="5CAEF442"/>
    <w:lvl w:ilvl="0" w:tplc="13003894">
      <w:start w:val="1"/>
      <w:numFmt w:val="decimal"/>
      <w:lvlText w:val="%1-"/>
      <w:lvlJc w:val="left"/>
      <w:pPr>
        <w:ind w:left="390" w:hanging="251"/>
        <w:jc w:val="left"/>
      </w:pPr>
      <w:rPr>
        <w:rFonts w:ascii="Arial" w:eastAsia="Arial" w:hAnsi="Arial" w:cs="Arial" w:hint="default"/>
        <w:b w:val="0"/>
        <w:bCs w:val="0"/>
        <w:i w:val="0"/>
        <w:iCs w:val="0"/>
        <w:color w:val="60368D"/>
        <w:spacing w:val="-1"/>
        <w:w w:val="100"/>
        <w:sz w:val="26"/>
        <w:szCs w:val="26"/>
        <w:lang w:val="en-US" w:eastAsia="en-US" w:bidi="ar-SA"/>
      </w:rPr>
    </w:lvl>
    <w:lvl w:ilvl="1" w:tplc="0C8257FC">
      <w:numFmt w:val="bullet"/>
      <w:lvlText w:val=""/>
      <w:lvlJc w:val="left"/>
      <w:pPr>
        <w:ind w:left="860" w:hanging="361"/>
      </w:pPr>
      <w:rPr>
        <w:rFonts w:ascii="Symbol" w:eastAsia="Symbol" w:hAnsi="Symbol" w:cs="Symbol" w:hint="default"/>
        <w:b w:val="0"/>
        <w:bCs w:val="0"/>
        <w:i w:val="0"/>
        <w:iCs w:val="0"/>
        <w:color w:val="60368D"/>
        <w:w w:val="100"/>
        <w:sz w:val="22"/>
        <w:szCs w:val="22"/>
        <w:lang w:val="en-US" w:eastAsia="en-US" w:bidi="ar-SA"/>
      </w:rPr>
    </w:lvl>
    <w:lvl w:ilvl="2" w:tplc="FB082D7A">
      <w:numFmt w:val="bullet"/>
      <w:lvlText w:val="•"/>
      <w:lvlJc w:val="left"/>
      <w:pPr>
        <w:ind w:left="1958" w:hanging="361"/>
      </w:pPr>
      <w:rPr>
        <w:rFonts w:hint="default"/>
        <w:lang w:val="en-US" w:eastAsia="en-US" w:bidi="ar-SA"/>
      </w:rPr>
    </w:lvl>
    <w:lvl w:ilvl="3" w:tplc="20D4ABF2">
      <w:numFmt w:val="bullet"/>
      <w:lvlText w:val="•"/>
      <w:lvlJc w:val="left"/>
      <w:pPr>
        <w:ind w:left="3056" w:hanging="361"/>
      </w:pPr>
      <w:rPr>
        <w:rFonts w:hint="default"/>
        <w:lang w:val="en-US" w:eastAsia="en-US" w:bidi="ar-SA"/>
      </w:rPr>
    </w:lvl>
    <w:lvl w:ilvl="4" w:tplc="FB604CCA">
      <w:numFmt w:val="bullet"/>
      <w:lvlText w:val="•"/>
      <w:lvlJc w:val="left"/>
      <w:pPr>
        <w:ind w:left="4155" w:hanging="361"/>
      </w:pPr>
      <w:rPr>
        <w:rFonts w:hint="default"/>
        <w:lang w:val="en-US" w:eastAsia="en-US" w:bidi="ar-SA"/>
      </w:rPr>
    </w:lvl>
    <w:lvl w:ilvl="5" w:tplc="4510D680">
      <w:numFmt w:val="bullet"/>
      <w:lvlText w:val="•"/>
      <w:lvlJc w:val="left"/>
      <w:pPr>
        <w:ind w:left="5253" w:hanging="361"/>
      </w:pPr>
      <w:rPr>
        <w:rFonts w:hint="default"/>
        <w:lang w:val="en-US" w:eastAsia="en-US" w:bidi="ar-SA"/>
      </w:rPr>
    </w:lvl>
    <w:lvl w:ilvl="6" w:tplc="803E3320">
      <w:numFmt w:val="bullet"/>
      <w:lvlText w:val="•"/>
      <w:lvlJc w:val="left"/>
      <w:pPr>
        <w:ind w:left="6352" w:hanging="361"/>
      </w:pPr>
      <w:rPr>
        <w:rFonts w:hint="default"/>
        <w:lang w:val="en-US" w:eastAsia="en-US" w:bidi="ar-SA"/>
      </w:rPr>
    </w:lvl>
    <w:lvl w:ilvl="7" w:tplc="AB08E876">
      <w:numFmt w:val="bullet"/>
      <w:lvlText w:val="•"/>
      <w:lvlJc w:val="left"/>
      <w:pPr>
        <w:ind w:left="7450" w:hanging="361"/>
      </w:pPr>
      <w:rPr>
        <w:rFonts w:hint="default"/>
        <w:lang w:val="en-US" w:eastAsia="en-US" w:bidi="ar-SA"/>
      </w:rPr>
    </w:lvl>
    <w:lvl w:ilvl="8" w:tplc="9DF07DE4">
      <w:numFmt w:val="bullet"/>
      <w:lvlText w:val="•"/>
      <w:lvlJc w:val="left"/>
      <w:pPr>
        <w:ind w:left="8549" w:hanging="361"/>
      </w:pPr>
      <w:rPr>
        <w:rFonts w:hint="default"/>
        <w:lang w:val="en-US" w:eastAsia="en-US" w:bidi="ar-SA"/>
      </w:rPr>
    </w:lvl>
  </w:abstractNum>
  <w:abstractNum w:abstractNumId="2" w15:restartNumberingAfterBreak="0">
    <w:nsid w:val="22BC3E5F"/>
    <w:multiLevelType w:val="hybridMultilevel"/>
    <w:tmpl w:val="F1480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D27B05"/>
    <w:multiLevelType w:val="hybridMultilevel"/>
    <w:tmpl w:val="6F3484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61721403"/>
    <w:multiLevelType w:val="hybridMultilevel"/>
    <w:tmpl w:val="C6F424D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E297374"/>
    <w:multiLevelType w:val="hybridMultilevel"/>
    <w:tmpl w:val="DA3E1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4167AF"/>
    <w:multiLevelType w:val="hybridMultilevel"/>
    <w:tmpl w:val="C5783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A29435D"/>
    <w:multiLevelType w:val="hybridMultilevel"/>
    <w:tmpl w:val="D4F8B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C30101C"/>
    <w:multiLevelType w:val="hybridMultilevel"/>
    <w:tmpl w:val="F4E82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37899817">
    <w:abstractNumId w:val="4"/>
  </w:num>
  <w:num w:numId="2" w16cid:durableId="311297709">
    <w:abstractNumId w:val="8"/>
  </w:num>
  <w:num w:numId="3" w16cid:durableId="1221475766">
    <w:abstractNumId w:val="5"/>
  </w:num>
  <w:num w:numId="4" w16cid:durableId="370350579">
    <w:abstractNumId w:val="7"/>
  </w:num>
  <w:num w:numId="5" w16cid:durableId="1166365431">
    <w:abstractNumId w:val="6"/>
  </w:num>
  <w:num w:numId="6" w16cid:durableId="732771724">
    <w:abstractNumId w:val="3"/>
  </w:num>
  <w:num w:numId="7" w16cid:durableId="869996290">
    <w:abstractNumId w:val="2"/>
  </w:num>
  <w:num w:numId="8" w16cid:durableId="2119056363">
    <w:abstractNumId w:val="0"/>
  </w:num>
  <w:num w:numId="9" w16cid:durableId="194202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19"/>
    <w:rsid w:val="0001357A"/>
    <w:rsid w:val="00036151"/>
    <w:rsid w:val="0008508D"/>
    <w:rsid w:val="000A0915"/>
    <w:rsid w:val="000B70EB"/>
    <w:rsid w:val="000D0E39"/>
    <w:rsid w:val="00111974"/>
    <w:rsid w:val="001217CA"/>
    <w:rsid w:val="00123064"/>
    <w:rsid w:val="00124C78"/>
    <w:rsid w:val="00135606"/>
    <w:rsid w:val="001723B6"/>
    <w:rsid w:val="00187819"/>
    <w:rsid w:val="002306C3"/>
    <w:rsid w:val="00292CF0"/>
    <w:rsid w:val="002C1C7B"/>
    <w:rsid w:val="002E118C"/>
    <w:rsid w:val="002E5FA8"/>
    <w:rsid w:val="003453CA"/>
    <w:rsid w:val="003A0D94"/>
    <w:rsid w:val="003E0944"/>
    <w:rsid w:val="00410219"/>
    <w:rsid w:val="00425FBE"/>
    <w:rsid w:val="00431AA1"/>
    <w:rsid w:val="00433BC6"/>
    <w:rsid w:val="00460BB1"/>
    <w:rsid w:val="00490FB7"/>
    <w:rsid w:val="004950A1"/>
    <w:rsid w:val="004A184B"/>
    <w:rsid w:val="004D1E87"/>
    <w:rsid w:val="004D463D"/>
    <w:rsid w:val="004D54AF"/>
    <w:rsid w:val="005B4A09"/>
    <w:rsid w:val="005B4FB4"/>
    <w:rsid w:val="005E7C62"/>
    <w:rsid w:val="00632497"/>
    <w:rsid w:val="00692525"/>
    <w:rsid w:val="006D264A"/>
    <w:rsid w:val="006F2D3F"/>
    <w:rsid w:val="00726CCF"/>
    <w:rsid w:val="00741AFB"/>
    <w:rsid w:val="00760AFD"/>
    <w:rsid w:val="00763EC0"/>
    <w:rsid w:val="0076745D"/>
    <w:rsid w:val="00773306"/>
    <w:rsid w:val="00791763"/>
    <w:rsid w:val="00792DEA"/>
    <w:rsid w:val="0079743E"/>
    <w:rsid w:val="007A1126"/>
    <w:rsid w:val="007A5C01"/>
    <w:rsid w:val="007B3A72"/>
    <w:rsid w:val="007F1163"/>
    <w:rsid w:val="00902F4D"/>
    <w:rsid w:val="0090384F"/>
    <w:rsid w:val="009577BB"/>
    <w:rsid w:val="00963C86"/>
    <w:rsid w:val="0097689D"/>
    <w:rsid w:val="009C074A"/>
    <w:rsid w:val="009C185D"/>
    <w:rsid w:val="00A7364C"/>
    <w:rsid w:val="00AC402D"/>
    <w:rsid w:val="00B024DA"/>
    <w:rsid w:val="00B212B0"/>
    <w:rsid w:val="00B40D83"/>
    <w:rsid w:val="00B574A2"/>
    <w:rsid w:val="00B807B3"/>
    <w:rsid w:val="00BA026D"/>
    <w:rsid w:val="00BE12E7"/>
    <w:rsid w:val="00C13D8D"/>
    <w:rsid w:val="00C26352"/>
    <w:rsid w:val="00C412F8"/>
    <w:rsid w:val="00C4167A"/>
    <w:rsid w:val="00CC3D95"/>
    <w:rsid w:val="00D02188"/>
    <w:rsid w:val="00D3439B"/>
    <w:rsid w:val="00D84E65"/>
    <w:rsid w:val="00DC0E9F"/>
    <w:rsid w:val="00DC4A19"/>
    <w:rsid w:val="00E54F1C"/>
    <w:rsid w:val="00ED04C0"/>
    <w:rsid w:val="00EE3B73"/>
    <w:rsid w:val="00F136AB"/>
    <w:rsid w:val="00F16C72"/>
    <w:rsid w:val="00FC0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6B3F"/>
  <w15:chartTrackingRefBased/>
  <w15:docId w15:val="{5B1D4A0C-2C74-4128-A47C-2D56EDD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BodyText">
    <w:name w:val="Body Text"/>
    <w:basedOn w:val="Normal"/>
    <w:link w:val="BodyTextChar"/>
    <w:uiPriority w:val="1"/>
    <w:qFormat/>
    <w:rsid w:val="00692525"/>
    <w:pPr>
      <w:widowControl w:val="0"/>
      <w:spacing w:before="2" w:after="0" w:line="240" w:lineRule="auto"/>
      <w:ind w:left="1080"/>
    </w:pPr>
    <w:rPr>
      <w:rFonts w:ascii="Arial" w:eastAsia="Arial" w:hAnsi="Arial" w:cs="Times New Roman"/>
      <w:lang w:val="en-US"/>
    </w:rPr>
  </w:style>
  <w:style w:type="character" w:customStyle="1" w:styleId="BodyTextChar">
    <w:name w:val="Body Text Char"/>
    <w:basedOn w:val="DefaultParagraphFont"/>
    <w:link w:val="BodyText"/>
    <w:uiPriority w:val="1"/>
    <w:rsid w:val="00692525"/>
    <w:rPr>
      <w:rFonts w:ascii="Arial" w:eastAsia="Arial" w:hAnsi="Arial" w:cs="Times New Roman"/>
      <w:lang w:val="en-US"/>
    </w:rPr>
  </w:style>
  <w:style w:type="paragraph" w:styleId="NoSpacing">
    <w:name w:val="No Spacing"/>
    <w:uiPriority w:val="1"/>
    <w:qFormat/>
    <w:rsid w:val="00DC4A19"/>
    <w:pPr>
      <w:spacing w:after="0" w:line="240" w:lineRule="auto"/>
    </w:pPr>
  </w:style>
  <w:style w:type="paragraph" w:styleId="BalloonText">
    <w:name w:val="Balloon Text"/>
    <w:basedOn w:val="Normal"/>
    <w:link w:val="BalloonTextChar"/>
    <w:uiPriority w:val="99"/>
    <w:semiHidden/>
    <w:unhideWhenUsed/>
    <w:rsid w:val="00A7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4C"/>
    <w:rPr>
      <w:rFonts w:ascii="Segoe UI" w:hAnsi="Segoe UI" w:cs="Segoe UI"/>
      <w:sz w:val="18"/>
      <w:szCs w:val="18"/>
    </w:rPr>
  </w:style>
  <w:style w:type="paragraph" w:styleId="ListParagraph">
    <w:name w:val="List Paragraph"/>
    <w:basedOn w:val="Normal"/>
    <w:uiPriority w:val="1"/>
    <w:qFormat/>
    <w:rsid w:val="00B574A2"/>
    <w:pPr>
      <w:widowControl w:val="0"/>
      <w:autoSpaceDE w:val="0"/>
      <w:autoSpaceDN w:val="0"/>
      <w:spacing w:before="64" w:after="0" w:line="240" w:lineRule="auto"/>
      <w:ind w:left="860" w:hanging="361"/>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Hillman</dc:creator>
  <cp:keywords/>
  <dc:description/>
  <cp:lastModifiedBy>Julie Graham</cp:lastModifiedBy>
  <cp:revision>2</cp:revision>
  <cp:lastPrinted>2023-10-19T04:47:00Z</cp:lastPrinted>
  <dcterms:created xsi:type="dcterms:W3CDTF">2024-04-18T02:06:00Z</dcterms:created>
  <dcterms:modified xsi:type="dcterms:W3CDTF">2024-04-18T02:06:00Z</dcterms:modified>
</cp:coreProperties>
</file>